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FDF19B" w14:textId="77777777" w:rsidR="00E71F54" w:rsidRPr="00231139" w:rsidRDefault="00841740" w:rsidP="00E71F54">
      <w:pPr>
        <w:spacing w:after="480"/>
        <w:rPr>
          <w:rFonts w:ascii="Tahoma" w:hAnsi="Tahoma" w:cs="Tahoma"/>
          <w:b/>
          <w:sz w:val="20"/>
        </w:rPr>
      </w:pPr>
      <w:r>
        <w:rPr>
          <w:rFonts w:ascii="Tahoma" w:hAnsi="Tahoma" w:cs="Tahoma"/>
          <w:color w:val="808080"/>
          <w:kern w:val="28"/>
          <w:sz w:val="32"/>
          <w:szCs w:val="20"/>
        </w:rPr>
        <w:t xml:space="preserve">SafeLives </w:t>
      </w:r>
      <w:r w:rsidR="00E71F54" w:rsidRPr="003301BD">
        <w:rPr>
          <w:rFonts w:ascii="Tahoma" w:hAnsi="Tahoma" w:cs="Tahoma"/>
          <w:color w:val="808080"/>
          <w:kern w:val="28"/>
          <w:sz w:val="32"/>
          <w:szCs w:val="20"/>
        </w:rPr>
        <w:t>Recommended Severity of Abuse Grid for Services</w:t>
      </w:r>
      <w:r w:rsidR="00E71F54" w:rsidRPr="003301BD">
        <w:rPr>
          <w:rStyle w:val="FootnoteReference"/>
          <w:rFonts w:cs="Tahoma"/>
          <w:color w:val="808080"/>
          <w:kern w:val="28"/>
          <w:sz w:val="32"/>
          <w:szCs w:val="32"/>
        </w:rPr>
        <w:footnoteReference w:id="1"/>
      </w:r>
    </w:p>
    <w:p w14:paraId="362AB77A" w14:textId="77777777" w:rsidR="00E71F54" w:rsidRPr="00231139" w:rsidRDefault="00E71F54" w:rsidP="00E71F54">
      <w:pPr>
        <w:rPr>
          <w:rFonts w:ascii="Tahoma" w:hAnsi="Tahoma" w:cs="Tahoma"/>
          <w:sz w:val="20"/>
        </w:rPr>
      </w:pPr>
      <w:r w:rsidRPr="003301BD">
        <w:rPr>
          <w:rFonts w:ascii="Tahoma" w:hAnsi="Tahoma" w:cs="Tahoma"/>
          <w:sz w:val="20"/>
        </w:rPr>
        <w:t>This grid has been developed to be used with the</w:t>
      </w:r>
      <w:r w:rsidR="00841740">
        <w:rPr>
          <w:rFonts w:ascii="Tahoma" w:hAnsi="Tahoma" w:cs="Tahoma"/>
          <w:sz w:val="20"/>
        </w:rPr>
        <w:t xml:space="preserve"> Safelives r</w:t>
      </w:r>
      <w:r w:rsidRPr="003301BD">
        <w:rPr>
          <w:rFonts w:ascii="Tahoma" w:hAnsi="Tahoma" w:cs="Tahoma"/>
          <w:sz w:val="20"/>
        </w:rPr>
        <w:t>ecommended</w:t>
      </w:r>
      <w:r w:rsidR="00841740">
        <w:rPr>
          <w:rFonts w:ascii="Tahoma" w:hAnsi="Tahoma" w:cs="Tahoma"/>
          <w:sz w:val="20"/>
        </w:rPr>
        <w:t xml:space="preserve"> DASH</w:t>
      </w:r>
      <w:r w:rsidRPr="003301BD">
        <w:rPr>
          <w:rFonts w:ascii="Tahoma" w:hAnsi="Tahoma" w:cs="Tahoma"/>
          <w:sz w:val="20"/>
        </w:rPr>
        <w:t xml:space="preserve"> Risk Identification Checklist. It is designed to give you a framework </w:t>
      </w:r>
      <w:r>
        <w:rPr>
          <w:rFonts w:ascii="Tahoma" w:hAnsi="Tahoma" w:cs="Tahoma"/>
          <w:sz w:val="20"/>
        </w:rPr>
        <w:t>for</w:t>
      </w:r>
      <w:r w:rsidRPr="003301BD">
        <w:rPr>
          <w:rFonts w:ascii="Tahoma" w:hAnsi="Tahoma" w:cs="Tahoma"/>
          <w:sz w:val="20"/>
        </w:rPr>
        <w:t xml:space="preserve"> identify</w:t>
      </w:r>
      <w:r>
        <w:rPr>
          <w:rFonts w:ascii="Tahoma" w:hAnsi="Tahoma" w:cs="Tahoma"/>
          <w:sz w:val="20"/>
        </w:rPr>
        <w:t>ing</w:t>
      </w:r>
      <w:r w:rsidRPr="003301BD">
        <w:rPr>
          <w:rFonts w:ascii="Tahoma" w:hAnsi="Tahoma" w:cs="Tahoma"/>
          <w:sz w:val="20"/>
        </w:rPr>
        <w:t xml:space="preserve"> specific features of the abuse suffered by your client and help guide you both </w:t>
      </w:r>
      <w:r>
        <w:rPr>
          <w:rFonts w:ascii="Tahoma" w:hAnsi="Tahoma" w:cs="Tahoma"/>
          <w:sz w:val="20"/>
        </w:rPr>
        <w:t>in</w:t>
      </w:r>
      <w:r w:rsidRPr="003301BD">
        <w:rPr>
          <w:rFonts w:ascii="Tahoma" w:hAnsi="Tahoma" w:cs="Tahoma"/>
          <w:sz w:val="20"/>
        </w:rPr>
        <w:t xml:space="preserve"> addressing their safety in an informed and coherent way. It </w:t>
      </w:r>
      <w:r>
        <w:rPr>
          <w:rFonts w:ascii="Tahoma" w:hAnsi="Tahoma" w:cs="Tahoma"/>
          <w:sz w:val="20"/>
        </w:rPr>
        <w:t>may</w:t>
      </w:r>
      <w:r w:rsidRPr="003301BD">
        <w:rPr>
          <w:rFonts w:ascii="Tahoma" w:hAnsi="Tahoma" w:cs="Tahoma"/>
          <w:sz w:val="20"/>
        </w:rPr>
        <w:t xml:space="preserve"> also provide information that will be relevant for those cases going to MARAC.</w:t>
      </w:r>
      <w:r>
        <w:rPr>
          <w:rFonts w:ascii="Tahoma" w:hAnsi="Tahoma" w:cs="Tahoma"/>
          <w:sz w:val="20"/>
        </w:rPr>
        <w:t xml:space="preserve"> </w:t>
      </w:r>
    </w:p>
    <w:p w14:paraId="1FCD9A04" w14:textId="77777777" w:rsidR="00E71F54" w:rsidRPr="00231139" w:rsidRDefault="00E71F54" w:rsidP="00E71F54">
      <w:pPr>
        <w:rPr>
          <w:rFonts w:ascii="Tahoma" w:hAnsi="Tahoma" w:cs="Tahoma"/>
          <w:sz w:val="20"/>
        </w:rPr>
      </w:pPr>
      <w:r w:rsidRPr="003301BD">
        <w:rPr>
          <w:rFonts w:ascii="Tahoma" w:hAnsi="Tahoma" w:cs="Tahoma"/>
          <w:sz w:val="20"/>
        </w:rPr>
        <w:t xml:space="preserve">To complete this take the answers from the relevant questions on the checklist and then explore in more detail the severity of each category of abuse </w:t>
      </w:r>
      <w:r w:rsidRPr="003301BD">
        <w:rPr>
          <w:rFonts w:ascii="Tahoma" w:hAnsi="Tahoma" w:cs="Tahoma"/>
          <w:i/>
          <w:sz w:val="20"/>
        </w:rPr>
        <w:t>currently suffered</w:t>
      </w:r>
      <w:r w:rsidRPr="003301BD">
        <w:rPr>
          <w:rFonts w:ascii="Tahoma" w:hAnsi="Tahoma" w:cs="Tahoma"/>
          <w:sz w:val="20"/>
        </w:rPr>
        <w:t xml:space="preserve"> and the escalation if it exists. </w:t>
      </w:r>
      <w:r>
        <w:rPr>
          <w:rFonts w:ascii="Tahoma" w:hAnsi="Tahoma" w:cs="Tahoma"/>
          <w:sz w:val="20"/>
        </w:rPr>
        <w:t>P</w:t>
      </w:r>
      <w:r w:rsidRPr="00D124DE">
        <w:rPr>
          <w:rFonts w:ascii="Tahoma" w:hAnsi="Tahoma" w:cs="Tahoma"/>
          <w:sz w:val="20"/>
        </w:rPr>
        <w:t>lease see below</w:t>
      </w:r>
      <w:r>
        <w:rPr>
          <w:rFonts w:ascii="Tahoma" w:hAnsi="Tahoma" w:cs="Tahoma"/>
          <w:sz w:val="20"/>
        </w:rPr>
        <w:t xml:space="preserve"> f</w:t>
      </w:r>
      <w:r w:rsidRPr="003301BD">
        <w:rPr>
          <w:rFonts w:ascii="Tahoma" w:hAnsi="Tahoma" w:cs="Tahoma"/>
          <w:sz w:val="20"/>
        </w:rPr>
        <w:t>or guidance on identifying levels of severity.</w:t>
      </w:r>
      <w:r>
        <w:rPr>
          <w:rFonts w:ascii="Tahoma" w:hAnsi="Tahoma" w:cs="Tahoma"/>
          <w:sz w:val="20"/>
        </w:rPr>
        <w:t xml:space="preserve"> </w:t>
      </w:r>
    </w:p>
    <w:p w14:paraId="2D9A4500" w14:textId="77777777" w:rsidR="00E71F54" w:rsidRPr="00231139" w:rsidRDefault="00E71F54" w:rsidP="00E71F54">
      <w:pPr>
        <w:rPr>
          <w:rFonts w:ascii="Tahoma" w:hAnsi="Tahoma" w:cs="Tahoma"/>
          <w:sz w:val="20"/>
        </w:rPr>
      </w:pPr>
    </w:p>
    <w:p w14:paraId="1255D7A9" w14:textId="77777777" w:rsidR="00E71F54" w:rsidRPr="00231139" w:rsidRDefault="00E71F54" w:rsidP="00E71F54">
      <w:pPr>
        <w:spacing w:after="180"/>
        <w:rPr>
          <w:rFonts w:ascii="Tahoma" w:hAnsi="Tahoma" w:cs="Tahoma"/>
          <w:b/>
          <w:bCs/>
          <w:sz w:val="20"/>
        </w:rPr>
      </w:pPr>
      <w:r w:rsidRPr="003301BD">
        <w:rPr>
          <w:rFonts w:ascii="Tahoma" w:hAnsi="Tahoma" w:cs="Tahoma"/>
          <w:b/>
          <w:sz w:val="20"/>
        </w:rPr>
        <w:t>If you answer ‘yes’ to ‘is the abuse occurring’</w:t>
      </w:r>
      <w:r>
        <w:rPr>
          <w:rFonts w:ascii="Tahoma" w:hAnsi="Tahoma" w:cs="Tahoma"/>
          <w:b/>
          <w:sz w:val="20"/>
        </w:rPr>
        <w:t>,</w:t>
      </w:r>
      <w:r w:rsidRPr="003301BD">
        <w:rPr>
          <w:rFonts w:ascii="Tahoma" w:hAnsi="Tahoma" w:cs="Tahoma"/>
          <w:b/>
          <w:sz w:val="20"/>
        </w:rPr>
        <w:t xml:space="preserve"> circle one answer for each of the boxes in the other three columns to identify the level of severity, the escalation in severity and in frequency.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3"/>
        <w:gridCol w:w="1619"/>
        <w:gridCol w:w="1382"/>
        <w:gridCol w:w="2275"/>
        <w:gridCol w:w="2350"/>
      </w:tblGrid>
      <w:tr w:rsidR="00E71F54" w:rsidRPr="00231139" w14:paraId="44697C36" w14:textId="77777777" w:rsidTr="00F40D24">
        <w:tc>
          <w:tcPr>
            <w:tcW w:w="0" w:type="auto"/>
          </w:tcPr>
          <w:p w14:paraId="023F2CE4" w14:textId="77777777" w:rsidR="00E71F54" w:rsidRPr="00231139" w:rsidRDefault="00E71F54" w:rsidP="00F40D24">
            <w:pPr>
              <w:spacing w:before="60" w:after="60"/>
              <w:rPr>
                <w:rFonts w:ascii="Tahoma" w:hAnsi="Tahoma" w:cs="Tahoma"/>
                <w:b/>
                <w:bCs/>
                <w:sz w:val="20"/>
              </w:rPr>
            </w:pPr>
            <w:r w:rsidRPr="003301BD">
              <w:rPr>
                <w:rFonts w:ascii="Tahoma" w:hAnsi="Tahoma" w:cs="Tahoma"/>
                <w:b/>
                <w:bCs/>
                <w:sz w:val="20"/>
              </w:rPr>
              <w:t>Type of abuse</w:t>
            </w:r>
          </w:p>
        </w:tc>
        <w:tc>
          <w:tcPr>
            <w:tcW w:w="0" w:type="auto"/>
          </w:tcPr>
          <w:p w14:paraId="4CA9C6AC" w14:textId="77777777" w:rsidR="00E71F54" w:rsidRPr="00231139" w:rsidRDefault="00E71F54" w:rsidP="00F40D24">
            <w:pPr>
              <w:spacing w:before="60" w:after="60"/>
              <w:rPr>
                <w:rFonts w:ascii="Tahoma" w:hAnsi="Tahoma" w:cs="Tahoma"/>
                <w:b/>
                <w:bCs/>
                <w:sz w:val="20"/>
              </w:rPr>
            </w:pPr>
            <w:r w:rsidRPr="003301BD">
              <w:rPr>
                <w:rFonts w:ascii="Tahoma" w:hAnsi="Tahoma" w:cs="Tahoma"/>
                <w:b/>
                <w:bCs/>
                <w:sz w:val="20"/>
              </w:rPr>
              <w:t>Is abuse occurring?</w:t>
            </w:r>
          </w:p>
        </w:tc>
        <w:tc>
          <w:tcPr>
            <w:tcW w:w="0" w:type="auto"/>
          </w:tcPr>
          <w:p w14:paraId="283795E5" w14:textId="77777777" w:rsidR="00E71F54" w:rsidRPr="00231139" w:rsidRDefault="00E71F54" w:rsidP="00F40D24">
            <w:pPr>
              <w:spacing w:before="60" w:after="60"/>
              <w:rPr>
                <w:rFonts w:ascii="Tahoma" w:hAnsi="Tahoma" w:cs="Tahoma"/>
                <w:b/>
                <w:bCs/>
                <w:sz w:val="20"/>
              </w:rPr>
            </w:pPr>
            <w:r w:rsidRPr="003301BD">
              <w:rPr>
                <w:rFonts w:ascii="Tahoma" w:hAnsi="Tahoma" w:cs="Tahoma"/>
                <w:b/>
                <w:bCs/>
                <w:sz w:val="20"/>
              </w:rPr>
              <w:t>Severity of abuse</w:t>
            </w:r>
          </w:p>
        </w:tc>
        <w:tc>
          <w:tcPr>
            <w:tcW w:w="0" w:type="auto"/>
          </w:tcPr>
          <w:p w14:paraId="777E41C3" w14:textId="77777777" w:rsidR="00E71F54" w:rsidRPr="00231139" w:rsidRDefault="00E71F54" w:rsidP="00F40D24">
            <w:pPr>
              <w:spacing w:before="60" w:after="60"/>
              <w:rPr>
                <w:rFonts w:ascii="Tahoma" w:hAnsi="Tahoma" w:cs="Tahoma"/>
                <w:b/>
                <w:bCs/>
                <w:sz w:val="20"/>
              </w:rPr>
            </w:pPr>
            <w:r w:rsidRPr="003301BD">
              <w:rPr>
                <w:rFonts w:ascii="Tahoma" w:hAnsi="Tahoma" w:cs="Tahoma"/>
                <w:b/>
                <w:bCs/>
                <w:sz w:val="20"/>
              </w:rPr>
              <w:t>Escalation in severity (past 3 months)</w:t>
            </w:r>
          </w:p>
        </w:tc>
        <w:tc>
          <w:tcPr>
            <w:tcW w:w="0" w:type="auto"/>
          </w:tcPr>
          <w:p w14:paraId="41ADD24C" w14:textId="77777777" w:rsidR="00E71F54" w:rsidRPr="00231139" w:rsidRDefault="00E71F54" w:rsidP="00F40D24">
            <w:pPr>
              <w:spacing w:before="60" w:after="60"/>
              <w:rPr>
                <w:rFonts w:ascii="Tahoma" w:hAnsi="Tahoma" w:cs="Tahoma"/>
                <w:b/>
                <w:bCs/>
                <w:sz w:val="20"/>
              </w:rPr>
            </w:pPr>
            <w:r w:rsidRPr="003301BD">
              <w:rPr>
                <w:rFonts w:ascii="Tahoma" w:hAnsi="Tahoma" w:cs="Tahoma"/>
                <w:b/>
                <w:bCs/>
                <w:sz w:val="20"/>
              </w:rPr>
              <w:t>Escalation in frequency (past 3 months)</w:t>
            </w:r>
          </w:p>
        </w:tc>
      </w:tr>
      <w:tr w:rsidR="00E71F54" w:rsidRPr="00231139" w14:paraId="28D4042F" w14:textId="77777777" w:rsidTr="00F40D24">
        <w:tc>
          <w:tcPr>
            <w:tcW w:w="0" w:type="auto"/>
          </w:tcPr>
          <w:p w14:paraId="1DCEEBDA" w14:textId="77777777" w:rsidR="00E71F54" w:rsidRPr="00231139" w:rsidRDefault="00E71F54" w:rsidP="00F40D24">
            <w:pPr>
              <w:spacing w:before="60" w:after="60"/>
              <w:rPr>
                <w:rFonts w:ascii="Tahoma" w:hAnsi="Tahoma" w:cs="Tahoma"/>
                <w:b/>
                <w:bCs/>
                <w:sz w:val="20"/>
              </w:rPr>
            </w:pPr>
            <w:r w:rsidRPr="003301BD">
              <w:rPr>
                <w:rFonts w:ascii="Tahoma" w:hAnsi="Tahoma" w:cs="Tahoma"/>
                <w:b/>
                <w:bCs/>
                <w:sz w:val="20"/>
              </w:rPr>
              <w:t xml:space="preserve">Physical </w:t>
            </w:r>
          </w:p>
        </w:tc>
        <w:tc>
          <w:tcPr>
            <w:tcW w:w="0" w:type="auto"/>
          </w:tcPr>
          <w:p w14:paraId="263AC192" w14:textId="77777777" w:rsidR="00E71F54" w:rsidRPr="00231139" w:rsidRDefault="00E71F54" w:rsidP="00F40D24">
            <w:pPr>
              <w:spacing w:before="60" w:after="60"/>
              <w:rPr>
                <w:rFonts w:ascii="Tahoma" w:hAnsi="Tahoma" w:cs="Tahoma"/>
                <w:sz w:val="20"/>
              </w:rPr>
            </w:pPr>
            <w:r w:rsidRPr="003301BD">
              <w:rPr>
                <w:rFonts w:ascii="Tahoma" w:hAnsi="Tahoma" w:cs="Tahoma"/>
                <w:sz w:val="20"/>
              </w:rPr>
              <w:t xml:space="preserve">Yes </w:t>
            </w:r>
          </w:p>
          <w:p w14:paraId="3720BA6F" w14:textId="77777777" w:rsidR="00E71F54" w:rsidRPr="00231139" w:rsidRDefault="00E71F54" w:rsidP="00F40D24">
            <w:pPr>
              <w:spacing w:before="60" w:after="60"/>
              <w:rPr>
                <w:rFonts w:ascii="Tahoma" w:hAnsi="Tahoma" w:cs="Tahoma"/>
                <w:sz w:val="20"/>
              </w:rPr>
            </w:pPr>
            <w:r w:rsidRPr="003301BD">
              <w:rPr>
                <w:rFonts w:ascii="Tahoma" w:hAnsi="Tahoma" w:cs="Tahoma"/>
                <w:sz w:val="20"/>
              </w:rPr>
              <w:t>No</w:t>
            </w:r>
          </w:p>
          <w:p w14:paraId="7D9CF73B" w14:textId="77777777" w:rsidR="00E71F54" w:rsidRPr="00231139" w:rsidRDefault="00E71F54" w:rsidP="00F40D24">
            <w:pPr>
              <w:spacing w:before="60" w:after="60"/>
              <w:rPr>
                <w:rFonts w:ascii="Tahoma" w:hAnsi="Tahoma" w:cs="Tahoma"/>
                <w:sz w:val="20"/>
              </w:rPr>
            </w:pPr>
            <w:r w:rsidRPr="003301BD">
              <w:rPr>
                <w:rFonts w:ascii="Tahoma" w:hAnsi="Tahoma" w:cs="Tahoma"/>
                <w:sz w:val="20"/>
              </w:rPr>
              <w:t>Don’t know</w:t>
            </w:r>
          </w:p>
          <w:p w14:paraId="09C59A82" w14:textId="77777777" w:rsidR="00E71F54" w:rsidRPr="00231139" w:rsidRDefault="00E71F54" w:rsidP="00F40D24">
            <w:pPr>
              <w:spacing w:before="60" w:after="60"/>
              <w:rPr>
                <w:rFonts w:ascii="Tahoma" w:hAnsi="Tahoma" w:cs="Tahoma"/>
                <w:sz w:val="20"/>
              </w:rPr>
            </w:pPr>
            <w:r w:rsidRPr="003301BD">
              <w:rPr>
                <w:rFonts w:ascii="Tahoma" w:hAnsi="Tahoma" w:cs="Tahoma"/>
                <w:sz w:val="20"/>
              </w:rPr>
              <w:t>Not answered</w:t>
            </w:r>
          </w:p>
        </w:tc>
        <w:tc>
          <w:tcPr>
            <w:tcW w:w="0" w:type="auto"/>
          </w:tcPr>
          <w:p w14:paraId="7CC51B4E" w14:textId="77777777" w:rsidR="00E71F54" w:rsidRPr="00231139" w:rsidRDefault="00E71F54" w:rsidP="00F40D24">
            <w:pPr>
              <w:spacing w:before="60" w:after="60"/>
              <w:rPr>
                <w:rFonts w:ascii="Tahoma" w:hAnsi="Tahoma" w:cs="Tahoma"/>
                <w:sz w:val="20"/>
              </w:rPr>
            </w:pPr>
            <w:r w:rsidRPr="003301BD">
              <w:rPr>
                <w:rFonts w:ascii="Tahoma" w:hAnsi="Tahoma" w:cs="Tahoma"/>
                <w:sz w:val="20"/>
              </w:rPr>
              <w:t xml:space="preserve">High </w:t>
            </w:r>
          </w:p>
          <w:p w14:paraId="30B57460" w14:textId="77777777" w:rsidR="00E71F54" w:rsidRPr="00231139" w:rsidRDefault="00E71F54" w:rsidP="00F40D24">
            <w:pPr>
              <w:spacing w:before="60" w:after="60"/>
              <w:rPr>
                <w:rFonts w:ascii="Tahoma" w:hAnsi="Tahoma" w:cs="Tahoma"/>
                <w:sz w:val="20"/>
              </w:rPr>
            </w:pPr>
            <w:r w:rsidRPr="003301BD">
              <w:rPr>
                <w:rFonts w:ascii="Tahoma" w:hAnsi="Tahoma" w:cs="Tahoma"/>
                <w:sz w:val="20"/>
              </w:rPr>
              <w:t xml:space="preserve">Moderate </w:t>
            </w:r>
          </w:p>
          <w:p w14:paraId="3C3E563A" w14:textId="77777777" w:rsidR="00E71F54" w:rsidRPr="00231139" w:rsidRDefault="00E71F54" w:rsidP="00F40D24">
            <w:pPr>
              <w:spacing w:before="60" w:after="60"/>
              <w:rPr>
                <w:rFonts w:ascii="Tahoma" w:hAnsi="Tahoma" w:cs="Tahoma"/>
                <w:sz w:val="20"/>
              </w:rPr>
            </w:pPr>
            <w:r w:rsidRPr="003301BD">
              <w:rPr>
                <w:rFonts w:ascii="Tahoma" w:hAnsi="Tahoma" w:cs="Tahoma"/>
                <w:sz w:val="20"/>
              </w:rPr>
              <w:t xml:space="preserve">Standard </w:t>
            </w:r>
          </w:p>
        </w:tc>
        <w:tc>
          <w:tcPr>
            <w:tcW w:w="0" w:type="auto"/>
          </w:tcPr>
          <w:p w14:paraId="3E7EB042" w14:textId="77777777" w:rsidR="00E71F54" w:rsidRPr="00231139" w:rsidRDefault="00E71F54" w:rsidP="00F40D24">
            <w:pPr>
              <w:spacing w:before="60" w:after="60"/>
              <w:rPr>
                <w:rFonts w:ascii="Tahoma" w:hAnsi="Tahoma" w:cs="Tahoma"/>
                <w:sz w:val="20"/>
              </w:rPr>
            </w:pPr>
            <w:r w:rsidRPr="003301BD">
              <w:rPr>
                <w:rFonts w:ascii="Tahoma" w:hAnsi="Tahoma" w:cs="Tahoma"/>
                <w:sz w:val="20"/>
              </w:rPr>
              <w:t xml:space="preserve">Worse </w:t>
            </w:r>
          </w:p>
          <w:p w14:paraId="1D3CAEDE" w14:textId="77777777" w:rsidR="00E71F54" w:rsidRPr="00231139" w:rsidRDefault="00E71F54" w:rsidP="00F40D24">
            <w:pPr>
              <w:spacing w:before="60" w:after="60"/>
              <w:rPr>
                <w:rFonts w:ascii="Tahoma" w:hAnsi="Tahoma" w:cs="Tahoma"/>
                <w:sz w:val="20"/>
              </w:rPr>
            </w:pPr>
            <w:r w:rsidRPr="003301BD">
              <w:rPr>
                <w:rFonts w:ascii="Tahoma" w:hAnsi="Tahoma" w:cs="Tahoma"/>
                <w:sz w:val="20"/>
              </w:rPr>
              <w:t xml:space="preserve">Unchanged </w:t>
            </w:r>
          </w:p>
          <w:p w14:paraId="3C0D3ACA" w14:textId="77777777" w:rsidR="00E71F54" w:rsidRPr="00231139" w:rsidRDefault="00E71F54" w:rsidP="00F40D24">
            <w:pPr>
              <w:spacing w:before="60" w:after="60"/>
              <w:rPr>
                <w:rFonts w:ascii="Tahoma" w:hAnsi="Tahoma" w:cs="Tahoma"/>
                <w:sz w:val="20"/>
              </w:rPr>
            </w:pPr>
            <w:r w:rsidRPr="003301BD">
              <w:rPr>
                <w:rFonts w:ascii="Tahoma" w:hAnsi="Tahoma" w:cs="Tahoma"/>
                <w:sz w:val="20"/>
              </w:rPr>
              <w:t xml:space="preserve">Reduced </w:t>
            </w:r>
          </w:p>
        </w:tc>
        <w:tc>
          <w:tcPr>
            <w:tcW w:w="0" w:type="auto"/>
          </w:tcPr>
          <w:p w14:paraId="62951D70" w14:textId="77777777" w:rsidR="00E71F54" w:rsidRPr="00231139" w:rsidRDefault="00E71F54" w:rsidP="00F40D24">
            <w:pPr>
              <w:spacing w:before="60" w:after="60"/>
              <w:rPr>
                <w:rFonts w:ascii="Tahoma" w:hAnsi="Tahoma" w:cs="Tahoma"/>
                <w:sz w:val="20"/>
              </w:rPr>
            </w:pPr>
            <w:r w:rsidRPr="003301BD">
              <w:rPr>
                <w:rFonts w:ascii="Tahoma" w:hAnsi="Tahoma" w:cs="Tahoma"/>
                <w:sz w:val="20"/>
              </w:rPr>
              <w:t xml:space="preserve">Worse </w:t>
            </w:r>
          </w:p>
          <w:p w14:paraId="0D974B86" w14:textId="77777777" w:rsidR="00E71F54" w:rsidRPr="00231139" w:rsidRDefault="00E71F54" w:rsidP="00F40D24">
            <w:pPr>
              <w:spacing w:before="60" w:after="60"/>
              <w:rPr>
                <w:rFonts w:ascii="Tahoma" w:hAnsi="Tahoma" w:cs="Tahoma"/>
                <w:sz w:val="20"/>
              </w:rPr>
            </w:pPr>
            <w:r w:rsidRPr="003301BD">
              <w:rPr>
                <w:rFonts w:ascii="Tahoma" w:hAnsi="Tahoma" w:cs="Tahoma"/>
                <w:sz w:val="20"/>
              </w:rPr>
              <w:t xml:space="preserve">Unchanged </w:t>
            </w:r>
          </w:p>
          <w:p w14:paraId="0039147F" w14:textId="77777777" w:rsidR="00E71F54" w:rsidRPr="00231139" w:rsidRDefault="00E71F54" w:rsidP="00F40D24">
            <w:pPr>
              <w:spacing w:before="60" w:after="60"/>
              <w:rPr>
                <w:rFonts w:ascii="Tahoma" w:hAnsi="Tahoma" w:cs="Tahoma"/>
                <w:sz w:val="20"/>
              </w:rPr>
            </w:pPr>
            <w:r w:rsidRPr="003301BD">
              <w:rPr>
                <w:rFonts w:ascii="Tahoma" w:hAnsi="Tahoma" w:cs="Tahoma"/>
                <w:sz w:val="20"/>
              </w:rPr>
              <w:t xml:space="preserve">Reduced </w:t>
            </w:r>
          </w:p>
        </w:tc>
      </w:tr>
      <w:tr w:rsidR="00E71F54" w:rsidRPr="00231139" w14:paraId="6F8B274C" w14:textId="77777777" w:rsidTr="00F40D24">
        <w:tc>
          <w:tcPr>
            <w:tcW w:w="0" w:type="auto"/>
          </w:tcPr>
          <w:p w14:paraId="68B153D1" w14:textId="77777777" w:rsidR="00E71F54" w:rsidRPr="00231139" w:rsidRDefault="00E71F54" w:rsidP="00F40D24">
            <w:pPr>
              <w:spacing w:before="60" w:after="60"/>
              <w:rPr>
                <w:rFonts w:ascii="Tahoma" w:hAnsi="Tahoma" w:cs="Tahoma"/>
                <w:b/>
                <w:bCs/>
                <w:sz w:val="20"/>
              </w:rPr>
            </w:pPr>
            <w:r w:rsidRPr="003301BD">
              <w:rPr>
                <w:rFonts w:ascii="Tahoma" w:hAnsi="Tahoma" w:cs="Tahoma"/>
                <w:b/>
                <w:bCs/>
                <w:sz w:val="20"/>
              </w:rPr>
              <w:t xml:space="preserve">Sexual </w:t>
            </w:r>
          </w:p>
        </w:tc>
        <w:tc>
          <w:tcPr>
            <w:tcW w:w="0" w:type="auto"/>
          </w:tcPr>
          <w:p w14:paraId="75E971DB" w14:textId="77777777" w:rsidR="00E71F54" w:rsidRPr="00231139" w:rsidRDefault="00E71F54" w:rsidP="00F40D24">
            <w:pPr>
              <w:spacing w:before="60" w:after="60"/>
              <w:rPr>
                <w:rFonts w:ascii="Tahoma" w:hAnsi="Tahoma" w:cs="Tahoma"/>
                <w:sz w:val="20"/>
              </w:rPr>
            </w:pPr>
            <w:r w:rsidRPr="003301BD">
              <w:rPr>
                <w:rFonts w:ascii="Tahoma" w:hAnsi="Tahoma" w:cs="Tahoma"/>
                <w:sz w:val="20"/>
              </w:rPr>
              <w:t xml:space="preserve">Yes </w:t>
            </w:r>
          </w:p>
          <w:p w14:paraId="17C1E535" w14:textId="77777777" w:rsidR="00E71F54" w:rsidRPr="00231139" w:rsidRDefault="00E71F54" w:rsidP="00F40D24">
            <w:pPr>
              <w:spacing w:before="60" w:after="60"/>
              <w:rPr>
                <w:rFonts w:ascii="Tahoma" w:hAnsi="Tahoma" w:cs="Tahoma"/>
                <w:sz w:val="20"/>
              </w:rPr>
            </w:pPr>
            <w:r w:rsidRPr="003301BD">
              <w:rPr>
                <w:rFonts w:ascii="Tahoma" w:hAnsi="Tahoma" w:cs="Tahoma"/>
                <w:sz w:val="20"/>
              </w:rPr>
              <w:t>No</w:t>
            </w:r>
          </w:p>
          <w:p w14:paraId="0482E578" w14:textId="77777777" w:rsidR="00E71F54" w:rsidRPr="00231139" w:rsidRDefault="00E71F54" w:rsidP="00F40D24">
            <w:pPr>
              <w:spacing w:before="60" w:after="60"/>
              <w:rPr>
                <w:rFonts w:ascii="Tahoma" w:hAnsi="Tahoma" w:cs="Tahoma"/>
                <w:sz w:val="20"/>
              </w:rPr>
            </w:pPr>
            <w:r w:rsidRPr="003301BD">
              <w:rPr>
                <w:rFonts w:ascii="Tahoma" w:hAnsi="Tahoma" w:cs="Tahoma"/>
                <w:sz w:val="20"/>
              </w:rPr>
              <w:t>Don’t know</w:t>
            </w:r>
          </w:p>
          <w:p w14:paraId="2CA9DD73" w14:textId="77777777" w:rsidR="00E71F54" w:rsidRPr="00231139" w:rsidRDefault="00E71F54" w:rsidP="00F40D24">
            <w:pPr>
              <w:spacing w:before="60" w:after="60"/>
              <w:rPr>
                <w:rFonts w:ascii="Tahoma" w:hAnsi="Tahoma" w:cs="Tahoma"/>
                <w:sz w:val="20"/>
              </w:rPr>
            </w:pPr>
            <w:r w:rsidRPr="003301BD">
              <w:rPr>
                <w:rFonts w:ascii="Tahoma" w:hAnsi="Tahoma" w:cs="Tahoma"/>
                <w:sz w:val="20"/>
              </w:rPr>
              <w:t>Not answered</w:t>
            </w:r>
          </w:p>
        </w:tc>
        <w:tc>
          <w:tcPr>
            <w:tcW w:w="0" w:type="auto"/>
          </w:tcPr>
          <w:p w14:paraId="0BA148BE" w14:textId="77777777" w:rsidR="00E71F54" w:rsidRPr="00231139" w:rsidRDefault="00E71F54" w:rsidP="00F40D24">
            <w:pPr>
              <w:spacing w:before="60" w:after="60"/>
              <w:rPr>
                <w:rFonts w:ascii="Tahoma" w:hAnsi="Tahoma" w:cs="Tahoma"/>
                <w:sz w:val="20"/>
              </w:rPr>
            </w:pPr>
            <w:r w:rsidRPr="003301BD">
              <w:rPr>
                <w:rFonts w:ascii="Tahoma" w:hAnsi="Tahoma" w:cs="Tahoma"/>
                <w:sz w:val="20"/>
              </w:rPr>
              <w:t>High</w:t>
            </w:r>
          </w:p>
          <w:p w14:paraId="45704AD5" w14:textId="77777777" w:rsidR="00E71F54" w:rsidRPr="00231139" w:rsidRDefault="00E71F54" w:rsidP="00F40D24">
            <w:pPr>
              <w:spacing w:before="60" w:after="60"/>
              <w:rPr>
                <w:rFonts w:ascii="Tahoma" w:hAnsi="Tahoma" w:cs="Tahoma"/>
                <w:sz w:val="20"/>
              </w:rPr>
            </w:pPr>
            <w:r w:rsidRPr="003301BD">
              <w:rPr>
                <w:rFonts w:ascii="Tahoma" w:hAnsi="Tahoma" w:cs="Tahoma"/>
                <w:sz w:val="20"/>
              </w:rPr>
              <w:t>Moderate Standard</w:t>
            </w:r>
          </w:p>
          <w:p w14:paraId="7FF3B4DA" w14:textId="77777777" w:rsidR="00E71F54" w:rsidRPr="00231139" w:rsidRDefault="00E71F54" w:rsidP="00F40D24">
            <w:pPr>
              <w:spacing w:before="60" w:after="60"/>
              <w:rPr>
                <w:rFonts w:ascii="Tahoma" w:hAnsi="Tahoma" w:cs="Tahoma"/>
                <w:sz w:val="20"/>
              </w:rPr>
            </w:pPr>
          </w:p>
        </w:tc>
        <w:tc>
          <w:tcPr>
            <w:tcW w:w="0" w:type="auto"/>
          </w:tcPr>
          <w:p w14:paraId="436E097A" w14:textId="77777777" w:rsidR="00E71F54" w:rsidRPr="00231139" w:rsidRDefault="00E71F54" w:rsidP="00F40D24">
            <w:pPr>
              <w:spacing w:before="60" w:after="60"/>
              <w:rPr>
                <w:rFonts w:ascii="Tahoma" w:hAnsi="Tahoma" w:cs="Tahoma"/>
                <w:sz w:val="20"/>
              </w:rPr>
            </w:pPr>
            <w:r w:rsidRPr="003301BD">
              <w:rPr>
                <w:rFonts w:ascii="Tahoma" w:hAnsi="Tahoma" w:cs="Tahoma"/>
                <w:sz w:val="20"/>
              </w:rPr>
              <w:t>Worse</w:t>
            </w:r>
          </w:p>
          <w:p w14:paraId="6F6E77F1" w14:textId="77777777" w:rsidR="00E71F54" w:rsidRPr="00231139" w:rsidRDefault="00E71F54" w:rsidP="00F40D24">
            <w:pPr>
              <w:spacing w:before="60" w:after="60"/>
              <w:rPr>
                <w:rFonts w:ascii="Tahoma" w:hAnsi="Tahoma" w:cs="Tahoma"/>
                <w:sz w:val="20"/>
              </w:rPr>
            </w:pPr>
            <w:r w:rsidRPr="003301BD">
              <w:rPr>
                <w:rFonts w:ascii="Tahoma" w:hAnsi="Tahoma" w:cs="Tahoma"/>
                <w:sz w:val="20"/>
              </w:rPr>
              <w:t>Unchanged</w:t>
            </w:r>
          </w:p>
          <w:p w14:paraId="7BFC4498" w14:textId="77777777" w:rsidR="00E71F54" w:rsidRPr="00231139" w:rsidRDefault="00E71F54" w:rsidP="00F40D24">
            <w:pPr>
              <w:spacing w:before="60" w:after="60"/>
              <w:rPr>
                <w:rFonts w:ascii="Tahoma" w:hAnsi="Tahoma" w:cs="Tahoma"/>
                <w:sz w:val="20"/>
              </w:rPr>
            </w:pPr>
            <w:r w:rsidRPr="003301BD">
              <w:rPr>
                <w:rFonts w:ascii="Tahoma" w:hAnsi="Tahoma" w:cs="Tahoma"/>
                <w:sz w:val="20"/>
              </w:rPr>
              <w:t>Reduced</w:t>
            </w:r>
          </w:p>
        </w:tc>
        <w:tc>
          <w:tcPr>
            <w:tcW w:w="0" w:type="auto"/>
          </w:tcPr>
          <w:p w14:paraId="17E078BA" w14:textId="77777777" w:rsidR="00E71F54" w:rsidRPr="00231139" w:rsidRDefault="00E71F54" w:rsidP="00F40D24">
            <w:pPr>
              <w:spacing w:before="60" w:after="60"/>
              <w:rPr>
                <w:rFonts w:ascii="Tahoma" w:hAnsi="Tahoma" w:cs="Tahoma"/>
                <w:sz w:val="20"/>
              </w:rPr>
            </w:pPr>
            <w:r w:rsidRPr="003301BD">
              <w:rPr>
                <w:rFonts w:ascii="Tahoma" w:hAnsi="Tahoma" w:cs="Tahoma"/>
                <w:sz w:val="20"/>
              </w:rPr>
              <w:t>Worse</w:t>
            </w:r>
          </w:p>
          <w:p w14:paraId="198434A4" w14:textId="77777777" w:rsidR="00E71F54" w:rsidRPr="00231139" w:rsidRDefault="00E71F54" w:rsidP="00F40D24">
            <w:pPr>
              <w:spacing w:before="60" w:after="60"/>
              <w:rPr>
                <w:rFonts w:ascii="Tahoma" w:hAnsi="Tahoma" w:cs="Tahoma"/>
                <w:sz w:val="20"/>
              </w:rPr>
            </w:pPr>
            <w:r w:rsidRPr="003301BD">
              <w:rPr>
                <w:rFonts w:ascii="Tahoma" w:hAnsi="Tahoma" w:cs="Tahoma"/>
                <w:sz w:val="20"/>
              </w:rPr>
              <w:t>Unchanged</w:t>
            </w:r>
          </w:p>
          <w:p w14:paraId="7FE42C79" w14:textId="77777777" w:rsidR="00E71F54" w:rsidRPr="00231139" w:rsidRDefault="00E71F54" w:rsidP="00F40D24">
            <w:pPr>
              <w:spacing w:before="60" w:after="60"/>
              <w:rPr>
                <w:rFonts w:ascii="Tahoma" w:hAnsi="Tahoma" w:cs="Tahoma"/>
                <w:sz w:val="20"/>
              </w:rPr>
            </w:pPr>
            <w:r w:rsidRPr="003301BD">
              <w:rPr>
                <w:rFonts w:ascii="Tahoma" w:hAnsi="Tahoma" w:cs="Tahoma"/>
                <w:sz w:val="20"/>
              </w:rPr>
              <w:t>Reduced</w:t>
            </w:r>
          </w:p>
        </w:tc>
      </w:tr>
      <w:tr w:rsidR="00E71F54" w:rsidRPr="00231139" w14:paraId="1D835798" w14:textId="77777777" w:rsidTr="00F40D24">
        <w:tc>
          <w:tcPr>
            <w:tcW w:w="0" w:type="auto"/>
          </w:tcPr>
          <w:p w14:paraId="486F8CDD" w14:textId="77777777" w:rsidR="00E71F54" w:rsidRPr="00231139" w:rsidRDefault="00E71F54" w:rsidP="00F40D24">
            <w:pPr>
              <w:spacing w:before="60" w:after="60"/>
              <w:rPr>
                <w:rFonts w:ascii="Tahoma" w:hAnsi="Tahoma" w:cs="Tahoma"/>
                <w:b/>
                <w:bCs/>
                <w:sz w:val="20"/>
              </w:rPr>
            </w:pPr>
            <w:r w:rsidRPr="003301BD">
              <w:rPr>
                <w:rFonts w:ascii="Tahoma" w:hAnsi="Tahoma" w:cs="Tahoma"/>
                <w:b/>
                <w:bCs/>
                <w:sz w:val="20"/>
              </w:rPr>
              <w:t xml:space="preserve">Stalking and harassment </w:t>
            </w:r>
          </w:p>
        </w:tc>
        <w:tc>
          <w:tcPr>
            <w:tcW w:w="0" w:type="auto"/>
          </w:tcPr>
          <w:p w14:paraId="7A7BD6AB" w14:textId="77777777" w:rsidR="00E71F54" w:rsidRPr="00231139" w:rsidRDefault="00E71F54" w:rsidP="00F40D24">
            <w:pPr>
              <w:spacing w:before="60" w:after="60"/>
              <w:rPr>
                <w:rFonts w:ascii="Tahoma" w:hAnsi="Tahoma" w:cs="Tahoma"/>
                <w:sz w:val="20"/>
              </w:rPr>
            </w:pPr>
            <w:r w:rsidRPr="003301BD">
              <w:rPr>
                <w:rFonts w:ascii="Tahoma" w:hAnsi="Tahoma" w:cs="Tahoma"/>
                <w:sz w:val="20"/>
              </w:rPr>
              <w:t xml:space="preserve">Yes </w:t>
            </w:r>
          </w:p>
          <w:p w14:paraId="7BE75CE5" w14:textId="77777777" w:rsidR="00E71F54" w:rsidRPr="00231139" w:rsidRDefault="00E71F54" w:rsidP="00F40D24">
            <w:pPr>
              <w:spacing w:before="60" w:after="60"/>
              <w:rPr>
                <w:rFonts w:ascii="Tahoma" w:hAnsi="Tahoma" w:cs="Tahoma"/>
                <w:sz w:val="20"/>
              </w:rPr>
            </w:pPr>
            <w:r w:rsidRPr="003301BD">
              <w:rPr>
                <w:rFonts w:ascii="Tahoma" w:hAnsi="Tahoma" w:cs="Tahoma"/>
                <w:sz w:val="20"/>
              </w:rPr>
              <w:t>No</w:t>
            </w:r>
          </w:p>
          <w:p w14:paraId="75E3CA47" w14:textId="77777777" w:rsidR="00E71F54" w:rsidRPr="00231139" w:rsidRDefault="00E71F54" w:rsidP="00F40D24">
            <w:pPr>
              <w:spacing w:before="60" w:after="60"/>
              <w:rPr>
                <w:rFonts w:ascii="Tahoma" w:hAnsi="Tahoma" w:cs="Tahoma"/>
                <w:sz w:val="20"/>
              </w:rPr>
            </w:pPr>
            <w:r w:rsidRPr="003301BD">
              <w:rPr>
                <w:rFonts w:ascii="Tahoma" w:hAnsi="Tahoma" w:cs="Tahoma"/>
                <w:sz w:val="20"/>
              </w:rPr>
              <w:t>Don’t know</w:t>
            </w:r>
          </w:p>
          <w:p w14:paraId="3ED40732" w14:textId="77777777" w:rsidR="00E71F54" w:rsidRPr="00231139" w:rsidRDefault="00E71F54" w:rsidP="00F40D24">
            <w:pPr>
              <w:spacing w:before="60" w:after="60"/>
              <w:rPr>
                <w:rFonts w:ascii="Tahoma" w:hAnsi="Tahoma" w:cs="Tahoma"/>
                <w:sz w:val="20"/>
              </w:rPr>
            </w:pPr>
            <w:r w:rsidRPr="003301BD">
              <w:rPr>
                <w:rFonts w:ascii="Tahoma" w:hAnsi="Tahoma" w:cs="Tahoma"/>
                <w:sz w:val="20"/>
              </w:rPr>
              <w:t>Not answered</w:t>
            </w:r>
          </w:p>
        </w:tc>
        <w:tc>
          <w:tcPr>
            <w:tcW w:w="0" w:type="auto"/>
          </w:tcPr>
          <w:p w14:paraId="6724D750" w14:textId="77777777" w:rsidR="00E71F54" w:rsidRPr="00231139" w:rsidRDefault="00E71F54" w:rsidP="00F40D24">
            <w:pPr>
              <w:spacing w:before="60" w:after="60"/>
              <w:rPr>
                <w:rFonts w:ascii="Tahoma" w:hAnsi="Tahoma" w:cs="Tahoma"/>
                <w:sz w:val="20"/>
              </w:rPr>
            </w:pPr>
            <w:r w:rsidRPr="003301BD">
              <w:rPr>
                <w:rFonts w:ascii="Tahoma" w:hAnsi="Tahoma" w:cs="Tahoma"/>
                <w:sz w:val="20"/>
              </w:rPr>
              <w:t>High</w:t>
            </w:r>
          </w:p>
          <w:p w14:paraId="0B650337" w14:textId="77777777" w:rsidR="00E71F54" w:rsidRPr="00231139" w:rsidRDefault="00E71F54" w:rsidP="00F40D24">
            <w:pPr>
              <w:spacing w:before="60" w:after="60"/>
              <w:rPr>
                <w:rFonts w:ascii="Tahoma" w:hAnsi="Tahoma" w:cs="Tahoma"/>
                <w:sz w:val="20"/>
              </w:rPr>
            </w:pPr>
            <w:r w:rsidRPr="003301BD">
              <w:rPr>
                <w:rFonts w:ascii="Tahoma" w:hAnsi="Tahoma" w:cs="Tahoma"/>
                <w:sz w:val="20"/>
              </w:rPr>
              <w:t>Moderate Standard</w:t>
            </w:r>
          </w:p>
        </w:tc>
        <w:tc>
          <w:tcPr>
            <w:tcW w:w="0" w:type="auto"/>
          </w:tcPr>
          <w:p w14:paraId="3D38FEB7" w14:textId="77777777" w:rsidR="00E71F54" w:rsidRPr="00231139" w:rsidRDefault="00E71F54" w:rsidP="00F40D24">
            <w:pPr>
              <w:spacing w:before="60" w:after="60"/>
              <w:rPr>
                <w:rFonts w:ascii="Tahoma" w:hAnsi="Tahoma" w:cs="Tahoma"/>
                <w:sz w:val="20"/>
              </w:rPr>
            </w:pPr>
            <w:r w:rsidRPr="003301BD">
              <w:rPr>
                <w:rFonts w:ascii="Tahoma" w:hAnsi="Tahoma" w:cs="Tahoma"/>
                <w:sz w:val="20"/>
              </w:rPr>
              <w:t>Worse</w:t>
            </w:r>
          </w:p>
          <w:p w14:paraId="4E9092FD" w14:textId="77777777" w:rsidR="00E71F54" w:rsidRPr="00231139" w:rsidRDefault="00E71F54" w:rsidP="00F40D24">
            <w:pPr>
              <w:spacing w:before="60" w:after="60"/>
              <w:rPr>
                <w:rFonts w:ascii="Tahoma" w:hAnsi="Tahoma" w:cs="Tahoma"/>
                <w:sz w:val="20"/>
              </w:rPr>
            </w:pPr>
            <w:r w:rsidRPr="003301BD">
              <w:rPr>
                <w:rFonts w:ascii="Tahoma" w:hAnsi="Tahoma" w:cs="Tahoma"/>
                <w:sz w:val="20"/>
              </w:rPr>
              <w:t>Unchanged</w:t>
            </w:r>
          </w:p>
          <w:p w14:paraId="1B63CBF4" w14:textId="77777777" w:rsidR="00E71F54" w:rsidRPr="00231139" w:rsidRDefault="00E71F54" w:rsidP="00F40D24">
            <w:pPr>
              <w:spacing w:before="60" w:after="60"/>
              <w:rPr>
                <w:rFonts w:ascii="Tahoma" w:hAnsi="Tahoma" w:cs="Tahoma"/>
                <w:sz w:val="20"/>
              </w:rPr>
            </w:pPr>
            <w:r w:rsidRPr="003301BD">
              <w:rPr>
                <w:rFonts w:ascii="Tahoma" w:hAnsi="Tahoma" w:cs="Tahoma"/>
                <w:sz w:val="20"/>
              </w:rPr>
              <w:t>Reduced</w:t>
            </w:r>
          </w:p>
        </w:tc>
        <w:tc>
          <w:tcPr>
            <w:tcW w:w="0" w:type="auto"/>
          </w:tcPr>
          <w:p w14:paraId="5E941386" w14:textId="77777777" w:rsidR="00E71F54" w:rsidRPr="00231139" w:rsidRDefault="00E71F54" w:rsidP="00F40D24">
            <w:pPr>
              <w:spacing w:before="60" w:after="60"/>
              <w:rPr>
                <w:rFonts w:ascii="Tahoma" w:hAnsi="Tahoma" w:cs="Tahoma"/>
                <w:sz w:val="20"/>
              </w:rPr>
            </w:pPr>
            <w:r w:rsidRPr="003301BD">
              <w:rPr>
                <w:rFonts w:ascii="Tahoma" w:hAnsi="Tahoma" w:cs="Tahoma"/>
                <w:sz w:val="20"/>
              </w:rPr>
              <w:t>Worse</w:t>
            </w:r>
          </w:p>
          <w:p w14:paraId="71BDEB3F" w14:textId="77777777" w:rsidR="00E71F54" w:rsidRPr="00231139" w:rsidRDefault="00E71F54" w:rsidP="00F40D24">
            <w:pPr>
              <w:spacing w:before="60" w:after="60"/>
              <w:rPr>
                <w:rFonts w:ascii="Tahoma" w:hAnsi="Tahoma" w:cs="Tahoma"/>
                <w:sz w:val="20"/>
              </w:rPr>
            </w:pPr>
            <w:r w:rsidRPr="003301BD">
              <w:rPr>
                <w:rFonts w:ascii="Tahoma" w:hAnsi="Tahoma" w:cs="Tahoma"/>
                <w:sz w:val="20"/>
              </w:rPr>
              <w:t>Unchanged</w:t>
            </w:r>
          </w:p>
          <w:p w14:paraId="1DF6BB7C" w14:textId="77777777" w:rsidR="00E71F54" w:rsidRPr="00231139" w:rsidRDefault="00E71F54" w:rsidP="00F40D24">
            <w:pPr>
              <w:spacing w:before="60" w:after="60"/>
              <w:rPr>
                <w:rFonts w:ascii="Tahoma" w:hAnsi="Tahoma" w:cs="Tahoma"/>
                <w:sz w:val="20"/>
              </w:rPr>
            </w:pPr>
            <w:r w:rsidRPr="003301BD">
              <w:rPr>
                <w:rFonts w:ascii="Tahoma" w:hAnsi="Tahoma" w:cs="Tahoma"/>
                <w:sz w:val="20"/>
              </w:rPr>
              <w:t>Reduced</w:t>
            </w:r>
          </w:p>
        </w:tc>
      </w:tr>
      <w:tr w:rsidR="00E71F54" w:rsidRPr="00231139" w14:paraId="61EB05F2" w14:textId="77777777" w:rsidTr="00F40D24">
        <w:tc>
          <w:tcPr>
            <w:tcW w:w="0" w:type="auto"/>
          </w:tcPr>
          <w:p w14:paraId="52C42A00" w14:textId="77777777" w:rsidR="00E71F54" w:rsidRPr="00231139" w:rsidRDefault="00E71F54" w:rsidP="00F40D24">
            <w:pPr>
              <w:spacing w:before="60" w:after="60"/>
              <w:rPr>
                <w:rFonts w:ascii="Tahoma" w:hAnsi="Tahoma" w:cs="Tahoma"/>
                <w:b/>
                <w:bCs/>
                <w:sz w:val="20"/>
              </w:rPr>
            </w:pPr>
            <w:r w:rsidRPr="003301BD">
              <w:rPr>
                <w:rFonts w:ascii="Tahoma" w:hAnsi="Tahoma" w:cs="Tahoma"/>
                <w:b/>
                <w:bCs/>
                <w:sz w:val="20"/>
              </w:rPr>
              <w:t xml:space="preserve">Jealous and controlling behaviour/ emotional abuse </w:t>
            </w:r>
          </w:p>
        </w:tc>
        <w:tc>
          <w:tcPr>
            <w:tcW w:w="0" w:type="auto"/>
          </w:tcPr>
          <w:p w14:paraId="4A8C1C4A" w14:textId="77777777" w:rsidR="00E71F54" w:rsidRPr="00231139" w:rsidRDefault="00E71F54" w:rsidP="00F40D24">
            <w:pPr>
              <w:spacing w:before="60" w:after="60"/>
              <w:rPr>
                <w:rFonts w:ascii="Tahoma" w:hAnsi="Tahoma" w:cs="Tahoma"/>
                <w:sz w:val="20"/>
              </w:rPr>
            </w:pPr>
            <w:r w:rsidRPr="003301BD">
              <w:rPr>
                <w:rFonts w:ascii="Tahoma" w:hAnsi="Tahoma" w:cs="Tahoma"/>
                <w:sz w:val="20"/>
              </w:rPr>
              <w:t xml:space="preserve">Yes </w:t>
            </w:r>
          </w:p>
          <w:p w14:paraId="7C2617FF" w14:textId="77777777" w:rsidR="00E71F54" w:rsidRPr="00231139" w:rsidRDefault="00E71F54" w:rsidP="00F40D24">
            <w:pPr>
              <w:spacing w:before="60" w:after="60"/>
              <w:rPr>
                <w:rFonts w:ascii="Tahoma" w:hAnsi="Tahoma" w:cs="Tahoma"/>
                <w:sz w:val="20"/>
              </w:rPr>
            </w:pPr>
            <w:r w:rsidRPr="003301BD">
              <w:rPr>
                <w:rFonts w:ascii="Tahoma" w:hAnsi="Tahoma" w:cs="Tahoma"/>
                <w:sz w:val="20"/>
              </w:rPr>
              <w:t>No</w:t>
            </w:r>
          </w:p>
          <w:p w14:paraId="5C739F06" w14:textId="77777777" w:rsidR="00E71F54" w:rsidRPr="00231139" w:rsidRDefault="00E71F54" w:rsidP="00F40D24">
            <w:pPr>
              <w:spacing w:before="60" w:after="60"/>
              <w:rPr>
                <w:rFonts w:ascii="Tahoma" w:hAnsi="Tahoma" w:cs="Tahoma"/>
                <w:sz w:val="20"/>
              </w:rPr>
            </w:pPr>
            <w:r w:rsidRPr="003301BD">
              <w:rPr>
                <w:rFonts w:ascii="Tahoma" w:hAnsi="Tahoma" w:cs="Tahoma"/>
                <w:sz w:val="20"/>
              </w:rPr>
              <w:t>Don’t know</w:t>
            </w:r>
          </w:p>
          <w:p w14:paraId="5AA8A017" w14:textId="77777777" w:rsidR="00E71F54" w:rsidRPr="00231139" w:rsidRDefault="00E71F54" w:rsidP="00F40D24">
            <w:pPr>
              <w:spacing w:before="60" w:after="60"/>
              <w:rPr>
                <w:rFonts w:ascii="Tahoma" w:hAnsi="Tahoma" w:cs="Tahoma"/>
                <w:sz w:val="20"/>
              </w:rPr>
            </w:pPr>
            <w:r w:rsidRPr="003301BD">
              <w:rPr>
                <w:rFonts w:ascii="Tahoma" w:hAnsi="Tahoma" w:cs="Tahoma"/>
                <w:sz w:val="20"/>
              </w:rPr>
              <w:t>Not answered</w:t>
            </w:r>
          </w:p>
        </w:tc>
        <w:tc>
          <w:tcPr>
            <w:tcW w:w="0" w:type="auto"/>
          </w:tcPr>
          <w:p w14:paraId="12127650" w14:textId="77777777" w:rsidR="00E71F54" w:rsidRPr="00231139" w:rsidRDefault="00E71F54" w:rsidP="00F40D24">
            <w:pPr>
              <w:spacing w:before="60" w:after="60"/>
              <w:rPr>
                <w:rFonts w:ascii="Tahoma" w:hAnsi="Tahoma" w:cs="Tahoma"/>
                <w:sz w:val="20"/>
              </w:rPr>
            </w:pPr>
            <w:r w:rsidRPr="003301BD">
              <w:rPr>
                <w:rFonts w:ascii="Tahoma" w:hAnsi="Tahoma" w:cs="Tahoma"/>
                <w:sz w:val="20"/>
              </w:rPr>
              <w:t>High</w:t>
            </w:r>
          </w:p>
          <w:p w14:paraId="69519A60" w14:textId="77777777" w:rsidR="00E71F54" w:rsidRPr="00231139" w:rsidRDefault="00E71F54" w:rsidP="00F40D24">
            <w:pPr>
              <w:spacing w:before="60" w:after="60"/>
              <w:rPr>
                <w:rFonts w:ascii="Tahoma" w:hAnsi="Tahoma" w:cs="Tahoma"/>
                <w:sz w:val="20"/>
              </w:rPr>
            </w:pPr>
            <w:r w:rsidRPr="003301BD">
              <w:rPr>
                <w:rFonts w:ascii="Tahoma" w:hAnsi="Tahoma" w:cs="Tahoma"/>
                <w:sz w:val="20"/>
              </w:rPr>
              <w:t>Moderate Standard</w:t>
            </w:r>
          </w:p>
        </w:tc>
        <w:tc>
          <w:tcPr>
            <w:tcW w:w="0" w:type="auto"/>
          </w:tcPr>
          <w:p w14:paraId="7A9C415E" w14:textId="77777777" w:rsidR="00E71F54" w:rsidRPr="00231139" w:rsidRDefault="00E71F54" w:rsidP="00F40D24">
            <w:pPr>
              <w:spacing w:before="60" w:after="60"/>
              <w:rPr>
                <w:rFonts w:ascii="Tahoma" w:hAnsi="Tahoma" w:cs="Tahoma"/>
                <w:sz w:val="20"/>
              </w:rPr>
            </w:pPr>
            <w:r w:rsidRPr="003301BD">
              <w:rPr>
                <w:rFonts w:ascii="Tahoma" w:hAnsi="Tahoma" w:cs="Tahoma"/>
                <w:sz w:val="20"/>
              </w:rPr>
              <w:t>Worse</w:t>
            </w:r>
          </w:p>
          <w:p w14:paraId="5784B3F3" w14:textId="77777777" w:rsidR="00E71F54" w:rsidRPr="00231139" w:rsidRDefault="00E71F54" w:rsidP="00F40D24">
            <w:pPr>
              <w:spacing w:before="60" w:after="60"/>
              <w:rPr>
                <w:rFonts w:ascii="Tahoma" w:hAnsi="Tahoma" w:cs="Tahoma"/>
                <w:sz w:val="20"/>
              </w:rPr>
            </w:pPr>
            <w:r w:rsidRPr="003301BD">
              <w:rPr>
                <w:rFonts w:ascii="Tahoma" w:hAnsi="Tahoma" w:cs="Tahoma"/>
                <w:sz w:val="20"/>
              </w:rPr>
              <w:t>Unchanged</w:t>
            </w:r>
          </w:p>
          <w:p w14:paraId="18F85469" w14:textId="77777777" w:rsidR="00E71F54" w:rsidRPr="00231139" w:rsidRDefault="00E71F54" w:rsidP="00F40D24">
            <w:pPr>
              <w:spacing w:before="60" w:after="60"/>
              <w:rPr>
                <w:rFonts w:ascii="Tahoma" w:hAnsi="Tahoma" w:cs="Tahoma"/>
                <w:sz w:val="20"/>
              </w:rPr>
            </w:pPr>
            <w:r w:rsidRPr="003301BD">
              <w:rPr>
                <w:rFonts w:ascii="Tahoma" w:hAnsi="Tahoma" w:cs="Tahoma"/>
                <w:sz w:val="20"/>
              </w:rPr>
              <w:t>Reduced</w:t>
            </w:r>
          </w:p>
        </w:tc>
        <w:tc>
          <w:tcPr>
            <w:tcW w:w="0" w:type="auto"/>
          </w:tcPr>
          <w:p w14:paraId="09CAFF8A" w14:textId="77777777" w:rsidR="00E71F54" w:rsidRPr="00231139" w:rsidRDefault="00E71F54" w:rsidP="00F40D24">
            <w:pPr>
              <w:spacing w:before="60" w:after="60"/>
              <w:rPr>
                <w:rFonts w:ascii="Tahoma" w:hAnsi="Tahoma" w:cs="Tahoma"/>
                <w:sz w:val="20"/>
              </w:rPr>
            </w:pPr>
            <w:r w:rsidRPr="003301BD">
              <w:rPr>
                <w:rFonts w:ascii="Tahoma" w:hAnsi="Tahoma" w:cs="Tahoma"/>
                <w:sz w:val="20"/>
              </w:rPr>
              <w:t>Worse</w:t>
            </w:r>
          </w:p>
          <w:p w14:paraId="4BB9F7DF" w14:textId="77777777" w:rsidR="00E71F54" w:rsidRPr="00231139" w:rsidRDefault="00E71F54" w:rsidP="00F40D24">
            <w:pPr>
              <w:spacing w:before="60" w:after="60"/>
              <w:rPr>
                <w:rFonts w:ascii="Tahoma" w:hAnsi="Tahoma" w:cs="Tahoma"/>
                <w:sz w:val="20"/>
              </w:rPr>
            </w:pPr>
            <w:r w:rsidRPr="003301BD">
              <w:rPr>
                <w:rFonts w:ascii="Tahoma" w:hAnsi="Tahoma" w:cs="Tahoma"/>
                <w:sz w:val="20"/>
              </w:rPr>
              <w:t>Unchanged</w:t>
            </w:r>
          </w:p>
          <w:p w14:paraId="3866FC54" w14:textId="77777777" w:rsidR="00E71F54" w:rsidRPr="00231139" w:rsidRDefault="00E71F54" w:rsidP="00F40D24">
            <w:pPr>
              <w:spacing w:before="60" w:after="60"/>
              <w:rPr>
                <w:rFonts w:ascii="Tahoma" w:hAnsi="Tahoma" w:cs="Tahoma"/>
                <w:sz w:val="20"/>
              </w:rPr>
            </w:pPr>
            <w:r w:rsidRPr="003301BD">
              <w:rPr>
                <w:rFonts w:ascii="Tahoma" w:hAnsi="Tahoma" w:cs="Tahoma"/>
                <w:sz w:val="20"/>
              </w:rPr>
              <w:t>Reduced</w:t>
            </w:r>
          </w:p>
        </w:tc>
      </w:tr>
    </w:tbl>
    <w:p w14:paraId="104FF02E" w14:textId="77777777" w:rsidR="00E71F54" w:rsidRDefault="00E71F54" w:rsidP="00E71F54">
      <w:pPr>
        <w:pStyle w:val="BodyText3"/>
        <w:spacing w:before="120"/>
        <w:rPr>
          <w:rFonts w:ascii="Tahoma" w:hAnsi="Tahoma" w:cs="Tahoma"/>
          <w:sz w:val="20"/>
        </w:rPr>
      </w:pPr>
    </w:p>
    <w:p w14:paraId="65BDD153" w14:textId="77777777" w:rsidR="00E71F54" w:rsidRDefault="00E71F54" w:rsidP="00E71F54">
      <w:pPr>
        <w:pStyle w:val="BodyText3"/>
        <w:spacing w:before="120"/>
        <w:rPr>
          <w:rFonts w:ascii="Tahoma" w:hAnsi="Tahoma" w:cs="Tahoma"/>
          <w:sz w:val="20"/>
        </w:rPr>
      </w:pPr>
    </w:p>
    <w:p w14:paraId="3E145B55" w14:textId="77777777" w:rsidR="00E71F54" w:rsidRDefault="00E71F54" w:rsidP="00E71F54">
      <w:pPr>
        <w:pStyle w:val="BodyText3"/>
        <w:spacing w:before="120"/>
        <w:rPr>
          <w:rFonts w:ascii="Tahoma" w:hAnsi="Tahoma" w:cs="Tahoma"/>
          <w:sz w:val="20"/>
        </w:rPr>
      </w:pPr>
    </w:p>
    <w:p w14:paraId="2E00A139" w14:textId="77777777" w:rsidR="00E71F54" w:rsidRDefault="00E71F54" w:rsidP="00E71F54">
      <w:pPr>
        <w:pStyle w:val="BodyText3"/>
        <w:spacing w:before="120"/>
        <w:rPr>
          <w:rFonts w:ascii="Tahoma" w:hAnsi="Tahoma" w:cs="Tahoma"/>
          <w:sz w:val="20"/>
        </w:rPr>
      </w:pPr>
    </w:p>
    <w:p w14:paraId="6935DD46" w14:textId="77777777" w:rsidR="00E71F54" w:rsidRPr="00231139" w:rsidRDefault="00E71F54" w:rsidP="00E71F54">
      <w:pPr>
        <w:pStyle w:val="BodyText3"/>
        <w:spacing w:before="120"/>
        <w:rPr>
          <w:rFonts w:ascii="Tahoma" w:hAnsi="Tahoma" w:cs="Tahoma"/>
          <w:sz w:val="20"/>
        </w:rPr>
      </w:pPr>
      <w:r w:rsidRPr="003301BD">
        <w:rPr>
          <w:rFonts w:ascii="Tahoma" w:hAnsi="Tahoma" w:cs="Tahoma"/>
          <w:sz w:val="20"/>
        </w:rPr>
        <w:lastRenderedPageBreak/>
        <w:t xml:space="preserve">Practitioner’s </w:t>
      </w:r>
      <w:r>
        <w:rPr>
          <w:rFonts w:ascii="Tahoma" w:hAnsi="Tahoma" w:cs="Tahoma"/>
          <w:sz w:val="20"/>
        </w:rPr>
        <w:t>n</w:t>
      </w:r>
      <w:r w:rsidRPr="003301BD">
        <w:rPr>
          <w:rFonts w:ascii="Tahoma" w:hAnsi="Tahoma" w:cs="Tahoma"/>
          <w:sz w:val="20"/>
        </w:rPr>
        <w:t>otes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9"/>
      </w:tblGrid>
      <w:tr w:rsidR="00E71F54" w:rsidRPr="00231139" w14:paraId="46C5FFFA" w14:textId="77777777" w:rsidTr="00F40D24">
        <w:tc>
          <w:tcPr>
            <w:tcW w:w="5000" w:type="pct"/>
          </w:tcPr>
          <w:p w14:paraId="5276B0E7" w14:textId="77777777" w:rsidR="00E71F54" w:rsidRPr="00231139" w:rsidRDefault="00E71F54" w:rsidP="00F40D24">
            <w:pPr>
              <w:pStyle w:val="BodyText3"/>
              <w:rPr>
                <w:rFonts w:ascii="Tahoma" w:hAnsi="Tahoma" w:cs="Tahoma"/>
              </w:rPr>
            </w:pPr>
          </w:p>
          <w:p w14:paraId="2E6D6C08" w14:textId="77777777" w:rsidR="00E71F54" w:rsidRPr="00231139" w:rsidRDefault="00E71F54" w:rsidP="00F40D24">
            <w:pPr>
              <w:pStyle w:val="BodyText3"/>
              <w:rPr>
                <w:rFonts w:ascii="Tahoma" w:hAnsi="Tahoma" w:cs="Tahoma"/>
              </w:rPr>
            </w:pPr>
          </w:p>
          <w:p w14:paraId="36D627C7" w14:textId="77777777" w:rsidR="00E71F54" w:rsidRPr="00231139" w:rsidRDefault="00E71F54" w:rsidP="00F40D24">
            <w:pPr>
              <w:pStyle w:val="BodyText3"/>
              <w:rPr>
                <w:rFonts w:ascii="Tahoma" w:hAnsi="Tahoma" w:cs="Tahoma"/>
              </w:rPr>
            </w:pPr>
          </w:p>
          <w:p w14:paraId="50C0D1F6" w14:textId="77777777" w:rsidR="00E71F54" w:rsidRPr="00231139" w:rsidRDefault="00E71F54" w:rsidP="00F40D24">
            <w:pPr>
              <w:pStyle w:val="BodyText3"/>
              <w:rPr>
                <w:rFonts w:ascii="Tahoma" w:hAnsi="Tahoma" w:cs="Tahoma"/>
              </w:rPr>
            </w:pPr>
          </w:p>
          <w:p w14:paraId="1043ADF3" w14:textId="77777777" w:rsidR="00E71F54" w:rsidRPr="00231139" w:rsidRDefault="00E71F54" w:rsidP="00F40D24">
            <w:pPr>
              <w:pStyle w:val="BodyText3"/>
              <w:rPr>
                <w:rFonts w:ascii="Tahoma" w:hAnsi="Tahoma" w:cs="Tahoma"/>
              </w:rPr>
            </w:pPr>
          </w:p>
          <w:p w14:paraId="0F75061E" w14:textId="77777777" w:rsidR="00E71F54" w:rsidRPr="00231139" w:rsidRDefault="00E71F54" w:rsidP="00F40D24">
            <w:pPr>
              <w:pStyle w:val="BodyText3"/>
              <w:rPr>
                <w:rFonts w:ascii="Tahoma" w:hAnsi="Tahoma" w:cs="Tahoma"/>
              </w:rPr>
            </w:pPr>
          </w:p>
          <w:p w14:paraId="17786147" w14:textId="77777777" w:rsidR="00E71F54" w:rsidRPr="00231139" w:rsidRDefault="00E71F54" w:rsidP="00F40D24">
            <w:pPr>
              <w:pStyle w:val="BodyText3"/>
              <w:rPr>
                <w:rFonts w:ascii="Tahoma" w:hAnsi="Tahoma" w:cs="Tahoma"/>
              </w:rPr>
            </w:pPr>
          </w:p>
          <w:p w14:paraId="00389300" w14:textId="77777777" w:rsidR="00E71F54" w:rsidRPr="00231139" w:rsidRDefault="00E71F54" w:rsidP="00F40D24">
            <w:pPr>
              <w:pStyle w:val="BodyText3"/>
              <w:rPr>
                <w:rFonts w:ascii="Tahoma" w:hAnsi="Tahoma" w:cs="Tahoma"/>
              </w:rPr>
            </w:pPr>
          </w:p>
          <w:p w14:paraId="156C0EF1" w14:textId="77777777" w:rsidR="00E71F54" w:rsidRPr="00231139" w:rsidRDefault="00E71F54" w:rsidP="00F40D24">
            <w:pPr>
              <w:pStyle w:val="BodyText3"/>
              <w:rPr>
                <w:rFonts w:ascii="Tahoma" w:hAnsi="Tahoma" w:cs="Tahoma"/>
              </w:rPr>
            </w:pPr>
          </w:p>
          <w:p w14:paraId="6D85DFE8" w14:textId="77777777" w:rsidR="00E71F54" w:rsidRPr="00231139" w:rsidRDefault="00E71F54" w:rsidP="00F40D24">
            <w:pPr>
              <w:pStyle w:val="BodyText3"/>
              <w:rPr>
                <w:rFonts w:ascii="Tahoma" w:hAnsi="Tahoma" w:cs="Tahoma"/>
              </w:rPr>
            </w:pPr>
          </w:p>
          <w:p w14:paraId="43EBC3DE" w14:textId="77777777" w:rsidR="00E71F54" w:rsidRPr="00231139" w:rsidRDefault="00E71F54" w:rsidP="00F40D24">
            <w:pPr>
              <w:pStyle w:val="BodyText3"/>
              <w:rPr>
                <w:rFonts w:ascii="Tahoma" w:hAnsi="Tahoma" w:cs="Tahoma"/>
              </w:rPr>
            </w:pPr>
          </w:p>
        </w:tc>
      </w:tr>
    </w:tbl>
    <w:p w14:paraId="34F9FBFA" w14:textId="77777777" w:rsidR="00E71F54" w:rsidRPr="00231139" w:rsidRDefault="00E71F54" w:rsidP="00E71F54">
      <w:pPr>
        <w:pStyle w:val="Heading1"/>
        <w:spacing w:after="480"/>
        <w:rPr>
          <w:rFonts w:ascii="Tahoma" w:hAnsi="Tahoma" w:cs="Tahoma"/>
          <w:bCs/>
          <w:szCs w:val="22"/>
        </w:rPr>
        <w:sectPr w:rsidR="00E71F54" w:rsidRPr="00231139" w:rsidSect="00462B5B">
          <w:headerReference w:type="default" r:id="rId6"/>
          <w:pgSz w:w="11899" w:h="16838" w:code="1"/>
          <w:pgMar w:top="1701" w:right="680" w:bottom="964" w:left="680" w:header="709" w:footer="284" w:gutter="0"/>
          <w:cols w:space="708"/>
          <w:docGrid w:linePitch="360"/>
        </w:sectPr>
      </w:pPr>
    </w:p>
    <w:p w14:paraId="75447DB5" w14:textId="77777777" w:rsidR="00E71F54" w:rsidRPr="00231139" w:rsidRDefault="00E71F54" w:rsidP="00E71F54">
      <w:pPr>
        <w:pStyle w:val="Heading1"/>
        <w:spacing w:after="480"/>
        <w:rPr>
          <w:rFonts w:ascii="Tahoma" w:hAnsi="Tahoma" w:cs="Tahoma"/>
          <w:bCs/>
        </w:rPr>
      </w:pPr>
      <w:r w:rsidRPr="003301BD">
        <w:rPr>
          <w:rFonts w:ascii="Tahoma" w:hAnsi="Tahoma" w:cs="Tahoma"/>
          <w:bCs/>
          <w:szCs w:val="22"/>
        </w:rPr>
        <w:lastRenderedPageBreak/>
        <w:t xml:space="preserve">Guidance on </w:t>
      </w:r>
      <w:r>
        <w:rPr>
          <w:rFonts w:ascii="Tahoma" w:hAnsi="Tahoma" w:cs="Tahoma"/>
          <w:bCs/>
          <w:szCs w:val="22"/>
        </w:rPr>
        <w:t>c</w:t>
      </w:r>
      <w:r w:rsidRPr="003301BD">
        <w:rPr>
          <w:rFonts w:ascii="Tahoma" w:hAnsi="Tahoma" w:cs="Tahoma"/>
          <w:bCs/>
          <w:szCs w:val="22"/>
        </w:rPr>
        <w:t>ompleting the Severity of Abuse Grid</w:t>
      </w:r>
    </w:p>
    <w:p w14:paraId="5F978B6D" w14:textId="77777777" w:rsidR="00E71F54" w:rsidRPr="00231139" w:rsidRDefault="00E71F54" w:rsidP="00E71F54">
      <w:pPr>
        <w:spacing w:after="180"/>
        <w:rPr>
          <w:rFonts w:ascii="Tahoma" w:hAnsi="Tahoma" w:cs="Tahoma"/>
          <w:sz w:val="20"/>
        </w:rPr>
      </w:pPr>
      <w:r w:rsidRPr="003301BD">
        <w:rPr>
          <w:rFonts w:ascii="Tahoma" w:hAnsi="Tahoma" w:cs="Tahoma"/>
          <w:b/>
          <w:bCs/>
          <w:sz w:val="20"/>
        </w:rPr>
        <w:t>Note:</w:t>
      </w:r>
      <w:r w:rsidRPr="003301BD">
        <w:rPr>
          <w:rFonts w:ascii="Tahoma" w:hAnsi="Tahoma" w:cs="Tahoma"/>
          <w:sz w:val="20"/>
        </w:rPr>
        <w:t xml:space="preserve"> This guidance is designed to help you complete the Severity of Abuse Grid above. Please note that each case is unique and you will have to use your professional judgement in relation to the information that you are given by your client.</w:t>
      </w:r>
      <w:r>
        <w:rPr>
          <w:rFonts w:ascii="Tahoma" w:hAnsi="Tahoma" w:cs="Tahoma"/>
          <w:sz w:val="20"/>
        </w:rPr>
        <w:t xml:space="preserve"> </w:t>
      </w:r>
      <w:r w:rsidRPr="003301BD">
        <w:rPr>
          <w:rFonts w:ascii="Tahoma" w:hAnsi="Tahoma" w:cs="Tahoma"/>
          <w:sz w:val="20"/>
        </w:rPr>
        <w:t>The context in which these and similar behaviours occur is all important in identifying a level of severity</w:t>
      </w:r>
      <w:r w:rsidRPr="003301BD">
        <w:rPr>
          <w:rFonts w:ascii="Tahoma" w:hAnsi="Tahoma" w:cs="Tahoma"/>
          <w:i/>
          <w:sz w:val="20"/>
        </w:rPr>
        <w:t>.</w:t>
      </w:r>
      <w:r>
        <w:rPr>
          <w:rFonts w:ascii="Tahoma" w:hAnsi="Tahoma" w:cs="Tahoma"/>
          <w:b/>
          <w:sz w:val="20"/>
        </w:rPr>
        <w:t xml:space="preserve"> </w:t>
      </w:r>
      <w:r w:rsidRPr="003301BD">
        <w:rPr>
          <w:rFonts w:ascii="Tahoma" w:hAnsi="Tahoma" w:cs="Tahoma"/>
          <w:sz w:val="20"/>
        </w:rPr>
        <w:t>For example, the misuse of substances including alcohol may increase the level of risk faced by an individual. Similarly, the cultural context in which abuse takes place should inform your judgement as to the level of risk posed.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4"/>
        <w:gridCol w:w="1371"/>
        <w:gridCol w:w="2509"/>
        <w:gridCol w:w="4042"/>
      </w:tblGrid>
      <w:tr w:rsidR="00E71F54" w:rsidRPr="00231139" w14:paraId="72CA9CA0" w14:textId="77777777" w:rsidTr="00F40D24">
        <w:trPr>
          <w:trHeight w:val="340"/>
        </w:trPr>
        <w:tc>
          <w:tcPr>
            <w:tcW w:w="0" w:type="auto"/>
            <w:gridSpan w:val="4"/>
            <w:vAlign w:val="center"/>
          </w:tcPr>
          <w:p w14:paraId="53CCCC68" w14:textId="77777777" w:rsidR="00E71F54" w:rsidRPr="00231139" w:rsidRDefault="00E71F54" w:rsidP="00F40D24">
            <w:pPr>
              <w:rPr>
                <w:rFonts w:ascii="Tahoma" w:hAnsi="Tahoma" w:cs="Tahoma"/>
                <w:b/>
                <w:sz w:val="20"/>
              </w:rPr>
            </w:pPr>
            <w:r w:rsidRPr="003301BD">
              <w:rPr>
                <w:rFonts w:ascii="Tahoma" w:hAnsi="Tahoma" w:cs="Tahoma"/>
                <w:b/>
                <w:sz w:val="20"/>
              </w:rPr>
              <w:t>Physical abuse</w:t>
            </w:r>
          </w:p>
        </w:tc>
      </w:tr>
      <w:tr w:rsidR="00E71F54" w:rsidRPr="00231139" w14:paraId="5C739F2B" w14:textId="77777777" w:rsidTr="00F40D24">
        <w:tc>
          <w:tcPr>
            <w:tcW w:w="0" w:type="auto"/>
            <w:vAlign w:val="center"/>
          </w:tcPr>
          <w:p w14:paraId="61E7A713" w14:textId="77777777" w:rsidR="00E71F54" w:rsidRPr="00231139" w:rsidRDefault="00E71F54" w:rsidP="00F40D24">
            <w:pPr>
              <w:rPr>
                <w:rFonts w:ascii="Tahoma" w:hAnsi="Tahoma" w:cs="Tahoma"/>
                <w:sz w:val="20"/>
              </w:rPr>
            </w:pPr>
            <w:r w:rsidRPr="003301BD">
              <w:rPr>
                <w:rFonts w:ascii="Tahoma" w:hAnsi="Tahoma" w:cs="Tahoma"/>
                <w:sz w:val="20"/>
              </w:rPr>
              <w:t>No</w:t>
            </w:r>
          </w:p>
        </w:tc>
        <w:tc>
          <w:tcPr>
            <w:tcW w:w="0" w:type="auto"/>
            <w:vAlign w:val="center"/>
          </w:tcPr>
          <w:p w14:paraId="0F0174F9" w14:textId="77777777" w:rsidR="00E71F54" w:rsidRPr="00231139" w:rsidRDefault="00E71F54" w:rsidP="00F40D24">
            <w:pPr>
              <w:rPr>
                <w:rFonts w:ascii="Tahoma" w:hAnsi="Tahoma" w:cs="Tahoma"/>
                <w:sz w:val="20"/>
              </w:rPr>
            </w:pPr>
            <w:r w:rsidRPr="003301BD">
              <w:rPr>
                <w:rFonts w:ascii="Tahoma" w:hAnsi="Tahoma" w:cs="Tahoma"/>
                <w:sz w:val="20"/>
              </w:rPr>
              <w:t>Standard</w:t>
            </w:r>
          </w:p>
        </w:tc>
        <w:tc>
          <w:tcPr>
            <w:tcW w:w="0" w:type="auto"/>
            <w:vAlign w:val="center"/>
          </w:tcPr>
          <w:p w14:paraId="45F12B9B" w14:textId="77777777" w:rsidR="00E71F54" w:rsidRPr="00231139" w:rsidRDefault="00E71F54" w:rsidP="00F40D24">
            <w:pPr>
              <w:rPr>
                <w:rFonts w:ascii="Tahoma" w:hAnsi="Tahoma" w:cs="Tahoma"/>
                <w:sz w:val="20"/>
              </w:rPr>
            </w:pPr>
            <w:r w:rsidRPr="003301BD">
              <w:rPr>
                <w:rFonts w:ascii="Tahoma" w:hAnsi="Tahoma" w:cs="Tahoma"/>
                <w:sz w:val="20"/>
              </w:rPr>
              <w:t>Moderate</w:t>
            </w:r>
          </w:p>
        </w:tc>
        <w:tc>
          <w:tcPr>
            <w:tcW w:w="0" w:type="auto"/>
            <w:vAlign w:val="center"/>
          </w:tcPr>
          <w:p w14:paraId="5022A729" w14:textId="77777777" w:rsidR="00E71F54" w:rsidRPr="00231139" w:rsidRDefault="00E71F54" w:rsidP="00F40D24">
            <w:pPr>
              <w:rPr>
                <w:rFonts w:ascii="Tahoma" w:hAnsi="Tahoma" w:cs="Tahoma"/>
                <w:sz w:val="20"/>
              </w:rPr>
            </w:pPr>
            <w:r w:rsidRPr="003301BD">
              <w:rPr>
                <w:rFonts w:ascii="Tahoma" w:hAnsi="Tahoma" w:cs="Tahoma"/>
                <w:sz w:val="20"/>
              </w:rPr>
              <w:t>High</w:t>
            </w:r>
          </w:p>
        </w:tc>
      </w:tr>
      <w:tr w:rsidR="00E71F54" w:rsidRPr="00231139" w14:paraId="1E8B4E3F" w14:textId="77777777" w:rsidTr="00F40D24">
        <w:tc>
          <w:tcPr>
            <w:tcW w:w="0" w:type="auto"/>
          </w:tcPr>
          <w:p w14:paraId="5AAE1534" w14:textId="77777777" w:rsidR="00E71F54" w:rsidRPr="00231139" w:rsidRDefault="00E71F54" w:rsidP="00F40D24">
            <w:pPr>
              <w:spacing w:before="60" w:after="60"/>
              <w:rPr>
                <w:rFonts w:ascii="Tahoma" w:hAnsi="Tahoma" w:cs="Tahoma"/>
                <w:sz w:val="20"/>
              </w:rPr>
            </w:pPr>
            <w:r w:rsidRPr="003301BD">
              <w:rPr>
                <w:rFonts w:ascii="Tahoma" w:hAnsi="Tahoma" w:cs="Tahoma"/>
                <w:sz w:val="20"/>
              </w:rPr>
              <w:t>Never, or not currently</w:t>
            </w:r>
          </w:p>
        </w:tc>
        <w:tc>
          <w:tcPr>
            <w:tcW w:w="0" w:type="auto"/>
          </w:tcPr>
          <w:p w14:paraId="63704AE6" w14:textId="77777777" w:rsidR="00E71F54" w:rsidRPr="00231139" w:rsidRDefault="00E71F54" w:rsidP="00F40D24">
            <w:pPr>
              <w:spacing w:before="60" w:after="60"/>
              <w:rPr>
                <w:rFonts w:ascii="Tahoma" w:hAnsi="Tahoma" w:cs="Tahoma"/>
                <w:sz w:val="20"/>
              </w:rPr>
            </w:pPr>
            <w:r w:rsidRPr="003301BD">
              <w:rPr>
                <w:rFonts w:ascii="Tahoma" w:hAnsi="Tahoma" w:cs="Tahoma"/>
                <w:sz w:val="20"/>
              </w:rPr>
              <w:t>Slapping, pushing; no injuries.</w:t>
            </w:r>
          </w:p>
        </w:tc>
        <w:tc>
          <w:tcPr>
            <w:tcW w:w="0" w:type="auto"/>
          </w:tcPr>
          <w:p w14:paraId="65F63FAE" w14:textId="77777777" w:rsidR="00E71F54" w:rsidRPr="00231139" w:rsidRDefault="00E71F54" w:rsidP="00F40D24">
            <w:pPr>
              <w:spacing w:before="60" w:after="60"/>
              <w:rPr>
                <w:rFonts w:ascii="Tahoma" w:hAnsi="Tahoma" w:cs="Tahoma"/>
                <w:sz w:val="20"/>
              </w:rPr>
            </w:pPr>
            <w:r w:rsidRPr="003301BD">
              <w:rPr>
                <w:rFonts w:ascii="Tahoma" w:hAnsi="Tahoma" w:cs="Tahoma"/>
                <w:sz w:val="20"/>
              </w:rPr>
              <w:t>Slapping, pushing; lasting pain or mild, light bruising or shallow cuts.</w:t>
            </w:r>
          </w:p>
        </w:tc>
        <w:tc>
          <w:tcPr>
            <w:tcW w:w="0" w:type="auto"/>
          </w:tcPr>
          <w:p w14:paraId="32F5E628" w14:textId="77777777" w:rsidR="00E71F54" w:rsidRPr="00231139" w:rsidRDefault="00E71F54" w:rsidP="00F40D24">
            <w:pPr>
              <w:spacing w:before="60" w:after="60"/>
              <w:rPr>
                <w:rFonts w:ascii="Tahoma" w:hAnsi="Tahoma" w:cs="Tahoma"/>
                <w:sz w:val="20"/>
              </w:rPr>
            </w:pPr>
            <w:r w:rsidRPr="003301BD">
              <w:rPr>
                <w:rFonts w:ascii="Tahoma" w:hAnsi="Tahoma" w:cs="Tahoma"/>
                <w:sz w:val="20"/>
              </w:rPr>
              <w:t>Noticeable bruising, lacerations, pain, severe contusions, burns, broken bones</w:t>
            </w:r>
            <w:r>
              <w:rPr>
                <w:rFonts w:ascii="Tahoma" w:hAnsi="Tahoma" w:cs="Tahoma"/>
                <w:sz w:val="20"/>
              </w:rPr>
              <w:t>;</w:t>
            </w:r>
            <w:r w:rsidRPr="003301BD">
              <w:rPr>
                <w:rFonts w:ascii="Tahoma" w:hAnsi="Tahoma" w:cs="Tahoma"/>
                <w:sz w:val="20"/>
              </w:rPr>
              <w:t xml:space="preserve"> threats and attempts to kill partner</w:t>
            </w:r>
            <w:r>
              <w:rPr>
                <w:rFonts w:ascii="Tahoma" w:hAnsi="Tahoma" w:cs="Tahoma"/>
                <w:sz w:val="20"/>
              </w:rPr>
              <w:t xml:space="preserve">, </w:t>
            </w:r>
            <w:r w:rsidRPr="003301BD">
              <w:rPr>
                <w:rFonts w:ascii="Tahoma" w:hAnsi="Tahoma" w:cs="Tahoma"/>
                <w:sz w:val="20"/>
              </w:rPr>
              <w:t>children, relatives or pets</w:t>
            </w:r>
            <w:r>
              <w:rPr>
                <w:rFonts w:ascii="Tahoma" w:hAnsi="Tahoma" w:cs="Tahoma"/>
                <w:sz w:val="20"/>
              </w:rPr>
              <w:t>;</w:t>
            </w:r>
            <w:r w:rsidRPr="003301BD">
              <w:rPr>
                <w:rFonts w:ascii="Tahoma" w:hAnsi="Tahoma" w:cs="Tahoma"/>
                <w:sz w:val="20"/>
              </w:rPr>
              <w:t xml:space="preserve"> Strangulation</w:t>
            </w:r>
            <w:r>
              <w:rPr>
                <w:rFonts w:ascii="Tahoma" w:hAnsi="Tahoma" w:cs="Tahoma"/>
                <w:sz w:val="20"/>
              </w:rPr>
              <w:t xml:space="preserve"> or</w:t>
            </w:r>
            <w:r w:rsidRPr="003301BD">
              <w:rPr>
                <w:rFonts w:ascii="Tahoma" w:hAnsi="Tahoma" w:cs="Tahoma"/>
                <w:sz w:val="20"/>
              </w:rPr>
              <w:t xml:space="preserve"> holding under water</w:t>
            </w:r>
            <w:r>
              <w:rPr>
                <w:rFonts w:ascii="Tahoma" w:hAnsi="Tahoma" w:cs="Tahoma"/>
                <w:sz w:val="20"/>
              </w:rPr>
              <w:t>;</w:t>
            </w:r>
            <w:r w:rsidRPr="003301BD">
              <w:rPr>
                <w:rFonts w:ascii="Tahoma" w:hAnsi="Tahoma" w:cs="Tahoma"/>
                <w:sz w:val="20"/>
              </w:rPr>
              <w:t xml:space="preserve"> </w:t>
            </w:r>
            <w:r w:rsidRPr="00D124DE">
              <w:rPr>
                <w:rFonts w:ascii="Tahoma" w:hAnsi="Tahoma" w:cs="Tahoma"/>
                <w:sz w:val="20"/>
              </w:rPr>
              <w:t>loss of consciousness</w:t>
            </w:r>
            <w:r>
              <w:rPr>
                <w:rFonts w:ascii="Tahoma" w:hAnsi="Tahoma" w:cs="Tahoma"/>
                <w:sz w:val="20"/>
              </w:rPr>
              <w:t>;</w:t>
            </w:r>
            <w:r w:rsidRPr="00D124DE">
              <w:rPr>
                <w:rFonts w:ascii="Tahoma" w:hAnsi="Tahoma" w:cs="Tahoma"/>
                <w:sz w:val="20"/>
              </w:rPr>
              <w:t xml:space="preserve"> </w:t>
            </w:r>
            <w:r w:rsidRPr="003301BD">
              <w:rPr>
                <w:rFonts w:ascii="Tahoma" w:hAnsi="Tahoma" w:cs="Tahoma"/>
                <w:sz w:val="20"/>
              </w:rPr>
              <w:t xml:space="preserve">use of </w:t>
            </w:r>
            <w:r>
              <w:rPr>
                <w:rFonts w:ascii="Tahoma" w:hAnsi="Tahoma" w:cs="Tahoma"/>
                <w:sz w:val="20"/>
              </w:rPr>
              <w:t xml:space="preserve">(or threats to use) </w:t>
            </w:r>
            <w:r w:rsidRPr="003301BD">
              <w:rPr>
                <w:rFonts w:ascii="Tahoma" w:hAnsi="Tahoma" w:cs="Tahoma"/>
                <w:sz w:val="20"/>
              </w:rPr>
              <w:t>weapons; head injury</w:t>
            </w:r>
            <w:r>
              <w:rPr>
                <w:rFonts w:ascii="Tahoma" w:hAnsi="Tahoma" w:cs="Tahoma"/>
                <w:sz w:val="20"/>
              </w:rPr>
              <w:t>,</w:t>
            </w:r>
            <w:r w:rsidRPr="003301BD">
              <w:rPr>
                <w:rFonts w:ascii="Tahoma" w:hAnsi="Tahoma" w:cs="Tahoma"/>
                <w:sz w:val="20"/>
              </w:rPr>
              <w:t xml:space="preserve"> internal injury, permanent injury</w:t>
            </w:r>
            <w:r>
              <w:rPr>
                <w:rFonts w:ascii="Tahoma" w:hAnsi="Tahoma" w:cs="Tahoma"/>
                <w:sz w:val="20"/>
              </w:rPr>
              <w:t>,</w:t>
            </w:r>
            <w:r w:rsidRPr="003301BD">
              <w:rPr>
                <w:rFonts w:ascii="Tahoma" w:hAnsi="Tahoma" w:cs="Tahoma"/>
                <w:sz w:val="20"/>
              </w:rPr>
              <w:t xml:space="preserve"> miscarriage.</w:t>
            </w:r>
          </w:p>
        </w:tc>
      </w:tr>
      <w:tr w:rsidR="00E71F54" w:rsidRPr="00231139" w14:paraId="432BDFAC" w14:textId="77777777" w:rsidTr="00F40D24">
        <w:trPr>
          <w:trHeight w:val="340"/>
        </w:trPr>
        <w:tc>
          <w:tcPr>
            <w:tcW w:w="0" w:type="auto"/>
            <w:gridSpan w:val="4"/>
            <w:vAlign w:val="center"/>
          </w:tcPr>
          <w:p w14:paraId="614585D3" w14:textId="77777777" w:rsidR="00E71F54" w:rsidRPr="00231139" w:rsidRDefault="00E71F54" w:rsidP="00F40D24">
            <w:pPr>
              <w:rPr>
                <w:rFonts w:ascii="Tahoma" w:hAnsi="Tahoma" w:cs="Tahoma"/>
                <w:b/>
                <w:sz w:val="20"/>
              </w:rPr>
            </w:pPr>
            <w:r w:rsidRPr="003301BD">
              <w:rPr>
                <w:rFonts w:ascii="Tahoma" w:hAnsi="Tahoma" w:cs="Tahoma"/>
                <w:b/>
                <w:sz w:val="20"/>
              </w:rPr>
              <w:t>Sexual abuse</w:t>
            </w:r>
          </w:p>
        </w:tc>
      </w:tr>
      <w:tr w:rsidR="00E71F54" w:rsidRPr="00231139" w14:paraId="5CBF62F5" w14:textId="77777777" w:rsidTr="00F40D24">
        <w:tc>
          <w:tcPr>
            <w:tcW w:w="0" w:type="auto"/>
            <w:vAlign w:val="center"/>
          </w:tcPr>
          <w:p w14:paraId="0530922B" w14:textId="77777777" w:rsidR="00E71F54" w:rsidRPr="00231139" w:rsidRDefault="00E71F54" w:rsidP="00F40D24">
            <w:pPr>
              <w:rPr>
                <w:rFonts w:ascii="Tahoma" w:hAnsi="Tahoma" w:cs="Tahoma"/>
                <w:sz w:val="20"/>
              </w:rPr>
            </w:pPr>
            <w:r w:rsidRPr="003301BD">
              <w:rPr>
                <w:rFonts w:ascii="Tahoma" w:hAnsi="Tahoma" w:cs="Tahoma"/>
                <w:sz w:val="20"/>
              </w:rPr>
              <w:t>No</w:t>
            </w:r>
          </w:p>
        </w:tc>
        <w:tc>
          <w:tcPr>
            <w:tcW w:w="0" w:type="auto"/>
            <w:vAlign w:val="center"/>
          </w:tcPr>
          <w:p w14:paraId="33643671" w14:textId="77777777" w:rsidR="00E71F54" w:rsidRPr="00231139" w:rsidRDefault="00E71F54" w:rsidP="00F40D24">
            <w:pPr>
              <w:rPr>
                <w:rFonts w:ascii="Tahoma" w:hAnsi="Tahoma" w:cs="Tahoma"/>
                <w:sz w:val="20"/>
              </w:rPr>
            </w:pPr>
            <w:r w:rsidRPr="003301BD">
              <w:rPr>
                <w:rFonts w:ascii="Tahoma" w:hAnsi="Tahoma" w:cs="Tahoma"/>
                <w:sz w:val="20"/>
              </w:rPr>
              <w:t>Standard</w:t>
            </w:r>
          </w:p>
        </w:tc>
        <w:tc>
          <w:tcPr>
            <w:tcW w:w="0" w:type="auto"/>
            <w:vAlign w:val="center"/>
          </w:tcPr>
          <w:p w14:paraId="26895715" w14:textId="77777777" w:rsidR="00E71F54" w:rsidRPr="00231139" w:rsidRDefault="00E71F54" w:rsidP="00F40D24">
            <w:pPr>
              <w:rPr>
                <w:rFonts w:ascii="Tahoma" w:hAnsi="Tahoma" w:cs="Tahoma"/>
                <w:sz w:val="20"/>
              </w:rPr>
            </w:pPr>
            <w:r w:rsidRPr="003301BD">
              <w:rPr>
                <w:rFonts w:ascii="Tahoma" w:hAnsi="Tahoma" w:cs="Tahoma"/>
                <w:sz w:val="20"/>
              </w:rPr>
              <w:t>Moderate</w:t>
            </w:r>
          </w:p>
        </w:tc>
        <w:tc>
          <w:tcPr>
            <w:tcW w:w="0" w:type="auto"/>
            <w:vAlign w:val="center"/>
          </w:tcPr>
          <w:p w14:paraId="7DDE85C9" w14:textId="77777777" w:rsidR="00E71F54" w:rsidRPr="00231139" w:rsidRDefault="00E71F54" w:rsidP="00F40D24">
            <w:pPr>
              <w:rPr>
                <w:rFonts w:ascii="Tahoma" w:hAnsi="Tahoma" w:cs="Tahoma"/>
                <w:sz w:val="20"/>
              </w:rPr>
            </w:pPr>
            <w:r w:rsidRPr="003301BD">
              <w:rPr>
                <w:rFonts w:ascii="Tahoma" w:hAnsi="Tahoma" w:cs="Tahoma"/>
                <w:sz w:val="20"/>
              </w:rPr>
              <w:t>High</w:t>
            </w:r>
          </w:p>
        </w:tc>
      </w:tr>
      <w:tr w:rsidR="00E71F54" w:rsidRPr="00231139" w14:paraId="0F4C2213" w14:textId="77777777" w:rsidTr="00F40D24">
        <w:tc>
          <w:tcPr>
            <w:tcW w:w="0" w:type="auto"/>
          </w:tcPr>
          <w:p w14:paraId="3544436C" w14:textId="77777777" w:rsidR="00E71F54" w:rsidRPr="00231139" w:rsidRDefault="00E71F54" w:rsidP="00F40D24">
            <w:pPr>
              <w:spacing w:before="60" w:after="60"/>
              <w:rPr>
                <w:rFonts w:ascii="Tahoma" w:hAnsi="Tahoma" w:cs="Tahoma"/>
                <w:sz w:val="20"/>
              </w:rPr>
            </w:pPr>
            <w:r w:rsidRPr="003301BD">
              <w:rPr>
                <w:rFonts w:ascii="Tahoma" w:hAnsi="Tahoma" w:cs="Tahoma"/>
                <w:sz w:val="20"/>
              </w:rPr>
              <w:t>Never, or not currently</w:t>
            </w:r>
          </w:p>
        </w:tc>
        <w:tc>
          <w:tcPr>
            <w:tcW w:w="0" w:type="auto"/>
          </w:tcPr>
          <w:p w14:paraId="16DB47B9" w14:textId="77777777" w:rsidR="00E71F54" w:rsidRPr="00231139" w:rsidRDefault="00E71F54" w:rsidP="00F40D24">
            <w:pPr>
              <w:spacing w:before="60" w:after="60"/>
              <w:rPr>
                <w:rFonts w:ascii="Tahoma" w:hAnsi="Tahoma" w:cs="Tahoma"/>
                <w:sz w:val="20"/>
              </w:rPr>
            </w:pPr>
            <w:r w:rsidRPr="003301BD">
              <w:rPr>
                <w:rFonts w:ascii="Tahoma" w:hAnsi="Tahoma" w:cs="Tahoma"/>
                <w:sz w:val="20"/>
              </w:rPr>
              <w:t>Use of sexual insults.</w:t>
            </w:r>
          </w:p>
        </w:tc>
        <w:tc>
          <w:tcPr>
            <w:tcW w:w="0" w:type="auto"/>
          </w:tcPr>
          <w:p w14:paraId="755B549A" w14:textId="77777777" w:rsidR="00E71F54" w:rsidRPr="00231139" w:rsidRDefault="00E71F54" w:rsidP="00F40D24">
            <w:pPr>
              <w:spacing w:before="60" w:after="60"/>
              <w:rPr>
                <w:rFonts w:ascii="Tahoma" w:hAnsi="Tahoma" w:cs="Tahoma"/>
                <w:sz w:val="20"/>
              </w:rPr>
            </w:pPr>
            <w:r w:rsidRPr="003301BD">
              <w:rPr>
                <w:rFonts w:ascii="Tahoma" w:hAnsi="Tahoma" w:cs="Tahoma"/>
                <w:sz w:val="20"/>
              </w:rPr>
              <w:t>Uses pressure to obtain sex</w:t>
            </w:r>
            <w:r>
              <w:rPr>
                <w:rFonts w:ascii="Tahoma" w:hAnsi="Tahoma" w:cs="Tahoma"/>
                <w:sz w:val="20"/>
              </w:rPr>
              <w:t>;</w:t>
            </w:r>
            <w:r w:rsidRPr="003301BD">
              <w:rPr>
                <w:rFonts w:ascii="Tahoma" w:hAnsi="Tahoma" w:cs="Tahoma"/>
                <w:sz w:val="20"/>
              </w:rPr>
              <w:t xml:space="preserve"> unwanted touching</w:t>
            </w:r>
            <w:r>
              <w:rPr>
                <w:rFonts w:ascii="Tahoma" w:hAnsi="Tahoma" w:cs="Tahoma"/>
                <w:sz w:val="20"/>
              </w:rPr>
              <w:t>;</w:t>
            </w:r>
            <w:r w:rsidRPr="003301BD">
              <w:rPr>
                <w:rFonts w:ascii="Tahoma" w:hAnsi="Tahoma" w:cs="Tahoma"/>
                <w:sz w:val="20"/>
              </w:rPr>
              <w:t xml:space="preserve"> non violent acts that make victim feel uncomfortable about sex</w:t>
            </w:r>
            <w:r>
              <w:rPr>
                <w:rFonts w:ascii="Tahoma" w:hAnsi="Tahoma" w:cs="Tahoma"/>
                <w:sz w:val="20"/>
              </w:rPr>
              <w:t>,</w:t>
            </w:r>
            <w:r w:rsidRPr="003301BD">
              <w:rPr>
                <w:rFonts w:ascii="Tahoma" w:hAnsi="Tahoma" w:cs="Tahoma"/>
                <w:sz w:val="20"/>
              </w:rPr>
              <w:t xml:space="preserve"> their gender identity or sexual orientation.</w:t>
            </w:r>
          </w:p>
        </w:tc>
        <w:tc>
          <w:tcPr>
            <w:tcW w:w="0" w:type="auto"/>
          </w:tcPr>
          <w:p w14:paraId="4BC99453" w14:textId="77777777" w:rsidR="00E71F54" w:rsidRPr="00231139" w:rsidRDefault="00E71F54" w:rsidP="00F40D24">
            <w:pPr>
              <w:spacing w:before="60" w:after="60"/>
              <w:rPr>
                <w:rFonts w:ascii="Tahoma" w:hAnsi="Tahoma" w:cs="Tahoma"/>
                <w:sz w:val="20"/>
              </w:rPr>
            </w:pPr>
            <w:r w:rsidRPr="003301BD">
              <w:rPr>
                <w:rFonts w:ascii="Tahoma" w:hAnsi="Tahoma" w:cs="Tahoma"/>
                <w:sz w:val="20"/>
              </w:rPr>
              <w:t>Uses threats or force to obtain sex, rape</w:t>
            </w:r>
            <w:r>
              <w:rPr>
                <w:rFonts w:ascii="Tahoma" w:hAnsi="Tahoma" w:cs="Tahoma"/>
                <w:sz w:val="20"/>
              </w:rPr>
              <w:t>,</w:t>
            </w:r>
            <w:r w:rsidRPr="003301BD">
              <w:rPr>
                <w:rFonts w:ascii="Tahoma" w:hAnsi="Tahoma" w:cs="Tahoma"/>
                <w:sz w:val="20"/>
              </w:rPr>
              <w:t xml:space="preserve"> serious sexual assault; deliberately inflicts pain during sex, combines sex and violence including weapons</w:t>
            </w:r>
            <w:r>
              <w:rPr>
                <w:rFonts w:ascii="Tahoma" w:hAnsi="Tahoma" w:cs="Tahoma"/>
                <w:sz w:val="20"/>
              </w:rPr>
              <w:t>;</w:t>
            </w:r>
            <w:r w:rsidRPr="003301BD">
              <w:rPr>
                <w:rFonts w:ascii="Tahoma" w:hAnsi="Tahoma" w:cs="Tahoma"/>
                <w:sz w:val="20"/>
              </w:rPr>
              <w:t xml:space="preserve"> sexually abuses children and forces partner to watch</w:t>
            </w:r>
            <w:r>
              <w:rPr>
                <w:rFonts w:ascii="Tahoma" w:hAnsi="Tahoma" w:cs="Tahoma"/>
                <w:sz w:val="20"/>
              </w:rPr>
              <w:t>;</w:t>
            </w:r>
            <w:r w:rsidRPr="003301BD">
              <w:rPr>
                <w:rFonts w:ascii="Tahoma" w:hAnsi="Tahoma" w:cs="Tahoma"/>
                <w:sz w:val="20"/>
              </w:rPr>
              <w:t xml:space="preserve"> enforced prostitution</w:t>
            </w:r>
            <w:r>
              <w:rPr>
                <w:rFonts w:ascii="Tahoma" w:hAnsi="Tahoma" w:cs="Tahoma"/>
                <w:sz w:val="20"/>
              </w:rPr>
              <w:t>;</w:t>
            </w:r>
            <w:r w:rsidRPr="003301BD">
              <w:rPr>
                <w:rFonts w:ascii="Tahoma" w:hAnsi="Tahoma" w:cs="Tahoma"/>
                <w:sz w:val="20"/>
              </w:rPr>
              <w:t xml:space="preserve"> intentional transmission of STIs/HIV/AIDS.</w:t>
            </w:r>
          </w:p>
        </w:tc>
      </w:tr>
      <w:tr w:rsidR="00E71F54" w:rsidRPr="00231139" w14:paraId="5718EA00" w14:textId="77777777" w:rsidTr="00F40D24">
        <w:trPr>
          <w:trHeight w:val="340"/>
        </w:trPr>
        <w:tc>
          <w:tcPr>
            <w:tcW w:w="0" w:type="auto"/>
            <w:gridSpan w:val="4"/>
            <w:vAlign w:val="center"/>
          </w:tcPr>
          <w:p w14:paraId="76C3F848" w14:textId="77777777" w:rsidR="00E71F54" w:rsidRPr="00231139" w:rsidRDefault="00E71F54" w:rsidP="00F40D24">
            <w:pPr>
              <w:keepNext/>
              <w:spacing w:before="240"/>
              <w:outlineLvl w:val="2"/>
              <w:rPr>
                <w:rFonts w:ascii="Tahoma" w:hAnsi="Tahoma" w:cs="Tahoma"/>
                <w:b/>
                <w:sz w:val="20"/>
              </w:rPr>
            </w:pPr>
            <w:r w:rsidRPr="003301BD">
              <w:rPr>
                <w:rFonts w:ascii="Tahoma" w:hAnsi="Tahoma" w:cs="Tahoma"/>
                <w:b/>
                <w:sz w:val="20"/>
              </w:rPr>
              <w:t>Harassment or stalking</w:t>
            </w:r>
          </w:p>
        </w:tc>
      </w:tr>
      <w:tr w:rsidR="00E71F54" w:rsidRPr="00231139" w14:paraId="5B889400" w14:textId="77777777" w:rsidTr="00F40D24">
        <w:trPr>
          <w:trHeight w:val="340"/>
        </w:trPr>
        <w:tc>
          <w:tcPr>
            <w:tcW w:w="0" w:type="auto"/>
            <w:vAlign w:val="center"/>
          </w:tcPr>
          <w:p w14:paraId="71D5E7FA" w14:textId="77777777" w:rsidR="00E71F54" w:rsidRPr="00231139" w:rsidRDefault="00E71F54" w:rsidP="00F40D24">
            <w:pPr>
              <w:keepNext/>
              <w:spacing w:before="240"/>
              <w:outlineLvl w:val="2"/>
              <w:rPr>
                <w:rFonts w:ascii="Tahoma" w:hAnsi="Tahoma" w:cs="Tahoma"/>
                <w:sz w:val="20"/>
              </w:rPr>
            </w:pPr>
            <w:r w:rsidRPr="003301BD">
              <w:rPr>
                <w:rFonts w:ascii="Tahoma" w:hAnsi="Tahoma" w:cs="Tahoma"/>
                <w:sz w:val="20"/>
              </w:rPr>
              <w:t>No</w:t>
            </w:r>
          </w:p>
        </w:tc>
        <w:tc>
          <w:tcPr>
            <w:tcW w:w="0" w:type="auto"/>
            <w:vAlign w:val="center"/>
          </w:tcPr>
          <w:p w14:paraId="363143D4" w14:textId="77777777" w:rsidR="00E71F54" w:rsidRPr="00231139" w:rsidRDefault="00E71F54" w:rsidP="00F40D24">
            <w:pPr>
              <w:keepNext/>
              <w:spacing w:before="240"/>
              <w:outlineLvl w:val="2"/>
              <w:rPr>
                <w:rFonts w:ascii="Tahoma" w:hAnsi="Tahoma" w:cs="Tahoma"/>
                <w:sz w:val="20"/>
              </w:rPr>
            </w:pPr>
            <w:r w:rsidRPr="003301BD">
              <w:rPr>
                <w:rFonts w:ascii="Tahoma" w:hAnsi="Tahoma" w:cs="Tahoma"/>
                <w:sz w:val="20"/>
              </w:rPr>
              <w:t>Standard</w:t>
            </w:r>
          </w:p>
        </w:tc>
        <w:tc>
          <w:tcPr>
            <w:tcW w:w="0" w:type="auto"/>
            <w:vAlign w:val="center"/>
          </w:tcPr>
          <w:p w14:paraId="1B03E5F9" w14:textId="77777777" w:rsidR="00E71F54" w:rsidRPr="00231139" w:rsidRDefault="00E71F54" w:rsidP="00F40D24">
            <w:pPr>
              <w:keepNext/>
              <w:spacing w:before="240"/>
              <w:outlineLvl w:val="2"/>
              <w:rPr>
                <w:rFonts w:ascii="Tahoma" w:hAnsi="Tahoma" w:cs="Tahoma"/>
                <w:sz w:val="20"/>
              </w:rPr>
            </w:pPr>
            <w:r w:rsidRPr="003301BD">
              <w:rPr>
                <w:rFonts w:ascii="Tahoma" w:hAnsi="Tahoma" w:cs="Tahoma"/>
                <w:sz w:val="20"/>
              </w:rPr>
              <w:t>Moderate</w:t>
            </w:r>
          </w:p>
        </w:tc>
        <w:tc>
          <w:tcPr>
            <w:tcW w:w="0" w:type="auto"/>
            <w:vAlign w:val="center"/>
          </w:tcPr>
          <w:p w14:paraId="7F9A3FA5" w14:textId="77777777" w:rsidR="00E71F54" w:rsidRPr="00231139" w:rsidRDefault="00E71F54" w:rsidP="00F40D24">
            <w:pPr>
              <w:keepNext/>
              <w:spacing w:before="240"/>
              <w:outlineLvl w:val="2"/>
              <w:rPr>
                <w:rFonts w:ascii="Tahoma" w:hAnsi="Tahoma" w:cs="Tahoma"/>
                <w:sz w:val="20"/>
              </w:rPr>
            </w:pPr>
            <w:r w:rsidRPr="003301BD">
              <w:rPr>
                <w:rFonts w:ascii="Tahoma" w:hAnsi="Tahoma" w:cs="Tahoma"/>
                <w:sz w:val="20"/>
              </w:rPr>
              <w:t>High</w:t>
            </w:r>
          </w:p>
        </w:tc>
      </w:tr>
      <w:tr w:rsidR="00E71F54" w:rsidRPr="00231139" w14:paraId="284A70FD" w14:textId="77777777" w:rsidTr="00F40D24">
        <w:tc>
          <w:tcPr>
            <w:tcW w:w="0" w:type="auto"/>
          </w:tcPr>
          <w:p w14:paraId="21A2B5F8" w14:textId="77777777" w:rsidR="00E71F54" w:rsidRPr="00231139" w:rsidRDefault="00E71F54" w:rsidP="00F40D24">
            <w:pPr>
              <w:keepNext/>
              <w:spacing w:before="60" w:after="60"/>
              <w:outlineLvl w:val="2"/>
              <w:rPr>
                <w:rFonts w:ascii="Tahoma" w:hAnsi="Tahoma" w:cs="Tahoma"/>
                <w:sz w:val="20"/>
              </w:rPr>
            </w:pPr>
            <w:r w:rsidRPr="003301BD">
              <w:rPr>
                <w:rFonts w:ascii="Tahoma" w:hAnsi="Tahoma" w:cs="Tahoma"/>
                <w:sz w:val="20"/>
              </w:rPr>
              <w:t>Never or not currently</w:t>
            </w:r>
          </w:p>
        </w:tc>
        <w:tc>
          <w:tcPr>
            <w:tcW w:w="0" w:type="auto"/>
          </w:tcPr>
          <w:p w14:paraId="7A2BA922" w14:textId="77777777" w:rsidR="00E71F54" w:rsidRPr="00231139" w:rsidRDefault="00E71F54" w:rsidP="00F40D24">
            <w:pPr>
              <w:keepNext/>
              <w:spacing w:before="60" w:after="60"/>
              <w:outlineLvl w:val="2"/>
              <w:rPr>
                <w:rFonts w:ascii="Tahoma" w:hAnsi="Tahoma" w:cs="Tahoma"/>
                <w:sz w:val="20"/>
              </w:rPr>
            </w:pPr>
            <w:r w:rsidRPr="003301BD">
              <w:rPr>
                <w:rFonts w:ascii="Tahoma" w:hAnsi="Tahoma" w:cs="Tahoma"/>
                <w:sz w:val="20"/>
              </w:rPr>
              <w:t>Occasional phone calls, texts and emails.</w:t>
            </w:r>
          </w:p>
        </w:tc>
        <w:tc>
          <w:tcPr>
            <w:tcW w:w="0" w:type="auto"/>
          </w:tcPr>
          <w:p w14:paraId="78046679" w14:textId="77777777" w:rsidR="00E71F54" w:rsidRPr="00231139" w:rsidRDefault="00E71F54" w:rsidP="00F40D24">
            <w:pPr>
              <w:keepNext/>
              <w:spacing w:before="60" w:after="60"/>
              <w:outlineLvl w:val="2"/>
              <w:rPr>
                <w:rFonts w:ascii="Tahoma" w:hAnsi="Tahoma" w:cs="Tahoma"/>
                <w:sz w:val="20"/>
              </w:rPr>
            </w:pPr>
            <w:r w:rsidRPr="003301BD">
              <w:rPr>
                <w:rFonts w:ascii="Tahoma" w:hAnsi="Tahoma" w:cs="Tahoma"/>
                <w:sz w:val="20"/>
              </w:rPr>
              <w:t>Frequent phone calls, texts, emails.</w:t>
            </w:r>
          </w:p>
        </w:tc>
        <w:tc>
          <w:tcPr>
            <w:tcW w:w="0" w:type="auto"/>
          </w:tcPr>
          <w:p w14:paraId="5BDC2A2A" w14:textId="77777777" w:rsidR="00E71F54" w:rsidRPr="00231139" w:rsidRDefault="00E71F54" w:rsidP="00F40D24">
            <w:pPr>
              <w:keepNext/>
              <w:spacing w:before="60" w:after="60"/>
              <w:outlineLvl w:val="2"/>
              <w:rPr>
                <w:rFonts w:ascii="Tahoma" w:hAnsi="Tahoma" w:cs="Tahoma"/>
                <w:sz w:val="20"/>
              </w:rPr>
            </w:pPr>
            <w:r w:rsidRPr="003301BD">
              <w:rPr>
                <w:rFonts w:ascii="Tahoma" w:hAnsi="Tahoma" w:cs="Tahoma"/>
                <w:sz w:val="20"/>
              </w:rPr>
              <w:t>Constant/obsessive phone calls, texts or emails</w:t>
            </w:r>
            <w:r>
              <w:rPr>
                <w:rFonts w:ascii="Tahoma" w:hAnsi="Tahoma" w:cs="Tahoma"/>
                <w:sz w:val="20"/>
              </w:rPr>
              <w:t>;</w:t>
            </w:r>
            <w:r w:rsidRPr="003301BD">
              <w:rPr>
                <w:rFonts w:ascii="Tahoma" w:hAnsi="Tahoma" w:cs="Tahoma"/>
                <w:sz w:val="20"/>
              </w:rPr>
              <w:t xml:space="preserve"> uninvited visits to home, workplace etc or loitering; destroy</w:t>
            </w:r>
            <w:r>
              <w:rPr>
                <w:rFonts w:ascii="Tahoma" w:hAnsi="Tahoma" w:cs="Tahoma"/>
                <w:sz w:val="20"/>
              </w:rPr>
              <w:t>s</w:t>
            </w:r>
            <w:r w:rsidRPr="003301BD">
              <w:rPr>
                <w:rFonts w:ascii="Tahoma" w:hAnsi="Tahoma" w:cs="Tahoma"/>
                <w:sz w:val="20"/>
              </w:rPr>
              <w:t xml:space="preserve"> or vandalis</w:t>
            </w:r>
            <w:r>
              <w:rPr>
                <w:rFonts w:ascii="Tahoma" w:hAnsi="Tahoma" w:cs="Tahoma"/>
                <w:sz w:val="20"/>
              </w:rPr>
              <w:t>es</w:t>
            </w:r>
            <w:r w:rsidRPr="003301BD">
              <w:rPr>
                <w:rFonts w:ascii="Tahoma" w:hAnsi="Tahoma" w:cs="Tahoma"/>
                <w:sz w:val="20"/>
              </w:rPr>
              <w:t xml:space="preserve"> property</w:t>
            </w:r>
            <w:r>
              <w:rPr>
                <w:rFonts w:ascii="Tahoma" w:hAnsi="Tahoma" w:cs="Tahoma"/>
                <w:sz w:val="20"/>
              </w:rPr>
              <w:t>;</w:t>
            </w:r>
            <w:r w:rsidRPr="003301BD">
              <w:rPr>
                <w:rFonts w:ascii="Tahoma" w:hAnsi="Tahoma" w:cs="Tahoma"/>
                <w:sz w:val="20"/>
              </w:rPr>
              <w:t xml:space="preserve"> pursues victim after separation, stalking</w:t>
            </w:r>
            <w:r>
              <w:rPr>
                <w:rFonts w:ascii="Tahoma" w:hAnsi="Tahoma" w:cs="Tahoma"/>
                <w:sz w:val="20"/>
              </w:rPr>
              <w:t>;</w:t>
            </w:r>
            <w:r w:rsidRPr="003301BD">
              <w:rPr>
                <w:rFonts w:ascii="Tahoma" w:hAnsi="Tahoma" w:cs="Tahoma"/>
                <w:sz w:val="20"/>
              </w:rPr>
              <w:t xml:space="preserve"> threats of suicide/homicide to victim and other family members</w:t>
            </w:r>
            <w:r>
              <w:rPr>
                <w:rFonts w:ascii="Tahoma" w:hAnsi="Tahoma" w:cs="Tahoma"/>
                <w:sz w:val="20"/>
              </w:rPr>
              <w:t>;</w:t>
            </w:r>
            <w:r w:rsidRPr="003301BD">
              <w:rPr>
                <w:rFonts w:ascii="Tahoma" w:hAnsi="Tahoma" w:cs="Tahoma"/>
                <w:sz w:val="20"/>
              </w:rPr>
              <w:t xml:space="preserve"> threats of sexual violence</w:t>
            </w:r>
            <w:r>
              <w:rPr>
                <w:rFonts w:ascii="Tahoma" w:hAnsi="Tahoma" w:cs="Tahoma"/>
                <w:sz w:val="20"/>
              </w:rPr>
              <w:t>;</w:t>
            </w:r>
            <w:r w:rsidRPr="003301BD">
              <w:rPr>
                <w:rFonts w:ascii="Tahoma" w:hAnsi="Tahoma" w:cs="Tahoma"/>
                <w:sz w:val="20"/>
              </w:rPr>
              <w:t xml:space="preserve"> involvement of others in the stalking behaviour.</w:t>
            </w:r>
          </w:p>
        </w:tc>
      </w:tr>
    </w:tbl>
    <w:p w14:paraId="4ADD6AAF" w14:textId="77777777" w:rsidR="00E71F54" w:rsidRPr="00231139" w:rsidRDefault="00E71F54" w:rsidP="00E71F54">
      <w:pPr>
        <w:rPr>
          <w:rFonts w:ascii="Tahoma" w:hAnsi="Tahoma" w:cs="Tahoma"/>
        </w:rPr>
      </w:pPr>
    </w:p>
    <w:p w14:paraId="2B528E12" w14:textId="77777777" w:rsidR="00E71F54" w:rsidRPr="00231139" w:rsidRDefault="00E71F54" w:rsidP="00E71F54">
      <w:pPr>
        <w:tabs>
          <w:tab w:val="left" w:pos="3904"/>
        </w:tabs>
        <w:rPr>
          <w:rFonts w:ascii="Tahoma" w:hAnsi="Tahoma" w:cs="Tahoma"/>
        </w:rPr>
      </w:pPr>
      <w:r w:rsidRPr="003301BD">
        <w:rPr>
          <w:rFonts w:ascii="Tahoma" w:hAnsi="Tahoma" w:cs="Tahoma"/>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
        <w:gridCol w:w="1694"/>
        <w:gridCol w:w="2655"/>
        <w:gridCol w:w="3636"/>
      </w:tblGrid>
      <w:tr w:rsidR="00E71F54" w:rsidRPr="00231139" w14:paraId="271C95D1" w14:textId="77777777" w:rsidTr="00F40D24">
        <w:trPr>
          <w:trHeight w:val="340"/>
        </w:trPr>
        <w:tc>
          <w:tcPr>
            <w:tcW w:w="0" w:type="auto"/>
            <w:gridSpan w:val="4"/>
            <w:vAlign w:val="center"/>
          </w:tcPr>
          <w:p w14:paraId="192121DB" w14:textId="77777777" w:rsidR="00E71F54" w:rsidRPr="00231139" w:rsidRDefault="00E71F54" w:rsidP="00F40D24">
            <w:pPr>
              <w:rPr>
                <w:rFonts w:ascii="Tahoma" w:hAnsi="Tahoma" w:cs="Tahoma"/>
                <w:b/>
                <w:sz w:val="20"/>
              </w:rPr>
            </w:pPr>
            <w:r w:rsidRPr="003301BD">
              <w:rPr>
                <w:rFonts w:ascii="Tahoma" w:hAnsi="Tahoma" w:cs="Tahoma"/>
                <w:b/>
                <w:sz w:val="20"/>
              </w:rPr>
              <w:lastRenderedPageBreak/>
              <w:t>Jealous or controlling behaviour/emotional abuse</w:t>
            </w:r>
          </w:p>
        </w:tc>
      </w:tr>
      <w:tr w:rsidR="00E71F54" w:rsidRPr="00231139" w14:paraId="56D1FE1A" w14:textId="77777777" w:rsidTr="00F40D24">
        <w:trPr>
          <w:trHeight w:val="340"/>
        </w:trPr>
        <w:tc>
          <w:tcPr>
            <w:tcW w:w="0" w:type="auto"/>
            <w:vAlign w:val="center"/>
          </w:tcPr>
          <w:p w14:paraId="0EAC42CD" w14:textId="77777777" w:rsidR="00E71F54" w:rsidRPr="00231139" w:rsidRDefault="00E71F54" w:rsidP="00F40D24">
            <w:pPr>
              <w:rPr>
                <w:rFonts w:ascii="Tahoma" w:hAnsi="Tahoma" w:cs="Tahoma"/>
                <w:sz w:val="20"/>
              </w:rPr>
            </w:pPr>
            <w:r w:rsidRPr="003301BD">
              <w:rPr>
                <w:rFonts w:ascii="Tahoma" w:hAnsi="Tahoma" w:cs="Tahoma"/>
                <w:sz w:val="20"/>
              </w:rPr>
              <w:t>No</w:t>
            </w:r>
          </w:p>
        </w:tc>
        <w:tc>
          <w:tcPr>
            <w:tcW w:w="0" w:type="auto"/>
            <w:vAlign w:val="center"/>
          </w:tcPr>
          <w:p w14:paraId="018B7E14" w14:textId="77777777" w:rsidR="00E71F54" w:rsidRPr="00231139" w:rsidRDefault="00E71F54" w:rsidP="00F40D24">
            <w:pPr>
              <w:rPr>
                <w:rFonts w:ascii="Tahoma" w:hAnsi="Tahoma" w:cs="Tahoma"/>
                <w:sz w:val="20"/>
              </w:rPr>
            </w:pPr>
            <w:r w:rsidRPr="003301BD">
              <w:rPr>
                <w:rFonts w:ascii="Tahoma" w:hAnsi="Tahoma" w:cs="Tahoma"/>
                <w:sz w:val="20"/>
              </w:rPr>
              <w:t>Standard</w:t>
            </w:r>
          </w:p>
        </w:tc>
        <w:tc>
          <w:tcPr>
            <w:tcW w:w="0" w:type="auto"/>
            <w:vAlign w:val="center"/>
          </w:tcPr>
          <w:p w14:paraId="5F70834E" w14:textId="77777777" w:rsidR="00E71F54" w:rsidRPr="00231139" w:rsidRDefault="00E71F54" w:rsidP="00F40D24">
            <w:pPr>
              <w:rPr>
                <w:rFonts w:ascii="Tahoma" w:hAnsi="Tahoma" w:cs="Tahoma"/>
                <w:sz w:val="20"/>
              </w:rPr>
            </w:pPr>
            <w:r w:rsidRPr="003301BD">
              <w:rPr>
                <w:rFonts w:ascii="Tahoma" w:hAnsi="Tahoma" w:cs="Tahoma"/>
                <w:sz w:val="20"/>
              </w:rPr>
              <w:t>Moderate</w:t>
            </w:r>
          </w:p>
        </w:tc>
        <w:tc>
          <w:tcPr>
            <w:tcW w:w="0" w:type="auto"/>
            <w:vAlign w:val="center"/>
          </w:tcPr>
          <w:p w14:paraId="7A6A3075" w14:textId="77777777" w:rsidR="00E71F54" w:rsidRPr="00231139" w:rsidRDefault="00E71F54" w:rsidP="00F40D24">
            <w:pPr>
              <w:rPr>
                <w:rFonts w:ascii="Tahoma" w:hAnsi="Tahoma" w:cs="Tahoma"/>
                <w:sz w:val="20"/>
              </w:rPr>
            </w:pPr>
            <w:r w:rsidRPr="003301BD">
              <w:rPr>
                <w:rFonts w:ascii="Tahoma" w:hAnsi="Tahoma" w:cs="Tahoma"/>
                <w:sz w:val="20"/>
              </w:rPr>
              <w:t>High</w:t>
            </w:r>
          </w:p>
        </w:tc>
      </w:tr>
      <w:tr w:rsidR="00E71F54" w:rsidRPr="00231139" w14:paraId="53CDC934" w14:textId="77777777" w:rsidTr="00F40D24">
        <w:tc>
          <w:tcPr>
            <w:tcW w:w="0" w:type="auto"/>
          </w:tcPr>
          <w:p w14:paraId="510E0030" w14:textId="77777777" w:rsidR="00E71F54" w:rsidRPr="00231139" w:rsidRDefault="00E71F54" w:rsidP="00F40D24">
            <w:pPr>
              <w:spacing w:before="60" w:after="60"/>
              <w:rPr>
                <w:rFonts w:ascii="Tahoma" w:hAnsi="Tahoma" w:cs="Tahoma"/>
                <w:sz w:val="20"/>
              </w:rPr>
            </w:pPr>
            <w:r w:rsidRPr="003301BD">
              <w:rPr>
                <w:rFonts w:ascii="Tahoma" w:hAnsi="Tahoma" w:cs="Tahoma"/>
                <w:sz w:val="20"/>
              </w:rPr>
              <w:t>Never or not currently</w:t>
            </w:r>
          </w:p>
        </w:tc>
        <w:tc>
          <w:tcPr>
            <w:tcW w:w="0" w:type="auto"/>
          </w:tcPr>
          <w:p w14:paraId="212A1BFD" w14:textId="77777777" w:rsidR="00E71F54" w:rsidRPr="00231139" w:rsidRDefault="00E71F54" w:rsidP="00F40D24">
            <w:pPr>
              <w:spacing w:before="60" w:after="60"/>
              <w:rPr>
                <w:rFonts w:ascii="Tahoma" w:hAnsi="Tahoma" w:cs="Tahoma"/>
                <w:sz w:val="20"/>
              </w:rPr>
            </w:pPr>
            <w:r w:rsidRPr="003301BD">
              <w:rPr>
                <w:rFonts w:ascii="Tahoma" w:hAnsi="Tahoma" w:cs="Tahoma"/>
                <w:sz w:val="20"/>
              </w:rPr>
              <w:t>Made to account for victim’s time</w:t>
            </w:r>
            <w:r>
              <w:rPr>
                <w:rFonts w:ascii="Tahoma" w:hAnsi="Tahoma" w:cs="Tahoma"/>
                <w:sz w:val="20"/>
              </w:rPr>
              <w:t>;</w:t>
            </w:r>
            <w:r w:rsidRPr="003301BD">
              <w:rPr>
                <w:rFonts w:ascii="Tahoma" w:hAnsi="Tahoma" w:cs="Tahoma"/>
                <w:sz w:val="20"/>
              </w:rPr>
              <w:t xml:space="preserve"> some isolation from family/friends or support network</w:t>
            </w:r>
            <w:r>
              <w:rPr>
                <w:rFonts w:ascii="Tahoma" w:hAnsi="Tahoma" w:cs="Tahoma"/>
                <w:sz w:val="20"/>
              </w:rPr>
              <w:t>;</w:t>
            </w:r>
            <w:r w:rsidRPr="003301BD">
              <w:rPr>
                <w:rFonts w:ascii="Tahoma" w:hAnsi="Tahoma" w:cs="Tahoma"/>
                <w:sz w:val="20"/>
              </w:rPr>
              <w:t xml:space="preserve"> put down in public.</w:t>
            </w:r>
          </w:p>
        </w:tc>
        <w:tc>
          <w:tcPr>
            <w:tcW w:w="0" w:type="auto"/>
          </w:tcPr>
          <w:p w14:paraId="678077A0" w14:textId="77777777" w:rsidR="00E71F54" w:rsidRPr="00231139" w:rsidRDefault="00E71F54" w:rsidP="00F40D24">
            <w:pPr>
              <w:spacing w:before="60" w:after="60"/>
              <w:rPr>
                <w:rFonts w:ascii="Tahoma" w:hAnsi="Tahoma" w:cs="Tahoma"/>
                <w:sz w:val="20"/>
              </w:rPr>
            </w:pPr>
            <w:r w:rsidRPr="003301BD">
              <w:rPr>
                <w:rFonts w:ascii="Tahoma" w:hAnsi="Tahoma" w:cs="Tahoma"/>
                <w:sz w:val="20"/>
              </w:rPr>
              <w:t>Increased control over victim’s time</w:t>
            </w:r>
            <w:r>
              <w:rPr>
                <w:rFonts w:ascii="Tahoma" w:hAnsi="Tahoma" w:cs="Tahoma"/>
                <w:sz w:val="20"/>
              </w:rPr>
              <w:t>;</w:t>
            </w:r>
            <w:r w:rsidRPr="003301BD">
              <w:rPr>
                <w:rFonts w:ascii="Tahoma" w:hAnsi="Tahoma" w:cs="Tahoma"/>
                <w:sz w:val="20"/>
              </w:rPr>
              <w:t xml:space="preserve"> significant isolation from family and friends</w:t>
            </w:r>
            <w:r>
              <w:rPr>
                <w:rFonts w:ascii="Tahoma" w:hAnsi="Tahoma" w:cs="Tahoma"/>
                <w:sz w:val="20"/>
              </w:rPr>
              <w:t>;</w:t>
            </w:r>
            <w:r w:rsidRPr="003301BD">
              <w:rPr>
                <w:rFonts w:ascii="Tahoma" w:hAnsi="Tahoma" w:cs="Tahoma"/>
                <w:sz w:val="20"/>
              </w:rPr>
              <w:t xml:space="preserve"> intercepting mail or phone calls</w:t>
            </w:r>
            <w:r>
              <w:rPr>
                <w:rFonts w:ascii="Tahoma" w:hAnsi="Tahoma" w:cs="Tahoma"/>
                <w:sz w:val="20"/>
              </w:rPr>
              <w:t>;</w:t>
            </w:r>
            <w:r w:rsidRPr="003301BD">
              <w:rPr>
                <w:rFonts w:ascii="Tahoma" w:hAnsi="Tahoma" w:cs="Tahoma"/>
                <w:sz w:val="20"/>
              </w:rPr>
              <w:t xml:space="preserve"> controls access to money</w:t>
            </w:r>
            <w:r>
              <w:rPr>
                <w:rFonts w:ascii="Tahoma" w:hAnsi="Tahoma" w:cs="Tahoma"/>
                <w:sz w:val="20"/>
              </w:rPr>
              <w:t>;</w:t>
            </w:r>
            <w:r w:rsidRPr="003301BD">
              <w:rPr>
                <w:rFonts w:ascii="Tahoma" w:hAnsi="Tahoma" w:cs="Tahoma"/>
                <w:sz w:val="20"/>
              </w:rPr>
              <w:t xml:space="preserve"> irrational accusations of infidelity</w:t>
            </w:r>
            <w:r>
              <w:rPr>
                <w:rFonts w:ascii="Tahoma" w:hAnsi="Tahoma" w:cs="Tahoma"/>
                <w:sz w:val="20"/>
              </w:rPr>
              <w:t>;</w:t>
            </w:r>
            <w:r w:rsidRPr="003301BD">
              <w:rPr>
                <w:rFonts w:ascii="Tahoma" w:hAnsi="Tahoma" w:cs="Tahoma"/>
                <w:sz w:val="20"/>
              </w:rPr>
              <w:t xml:space="preserve"> constant criticism of role as partner/wife/mother.</w:t>
            </w:r>
          </w:p>
        </w:tc>
        <w:tc>
          <w:tcPr>
            <w:tcW w:w="0" w:type="auto"/>
          </w:tcPr>
          <w:p w14:paraId="467A103D" w14:textId="77777777" w:rsidR="00E71F54" w:rsidRPr="00231139" w:rsidRDefault="00E71F54" w:rsidP="00F40D24">
            <w:pPr>
              <w:spacing w:before="60" w:after="60"/>
              <w:rPr>
                <w:rFonts w:ascii="Tahoma" w:hAnsi="Tahoma" w:cs="Tahoma"/>
                <w:sz w:val="20"/>
              </w:rPr>
            </w:pPr>
            <w:r w:rsidRPr="003301BD">
              <w:rPr>
                <w:rFonts w:ascii="Tahoma" w:hAnsi="Tahoma" w:cs="Tahoma"/>
                <w:sz w:val="20"/>
              </w:rPr>
              <w:t>Controls most or all of victim’s daily activities</w:t>
            </w:r>
            <w:r>
              <w:rPr>
                <w:rFonts w:ascii="Tahoma" w:hAnsi="Tahoma" w:cs="Tahoma"/>
                <w:sz w:val="20"/>
              </w:rPr>
              <w:t>;</w:t>
            </w:r>
            <w:r w:rsidRPr="003301BD">
              <w:rPr>
                <w:rFonts w:ascii="Tahoma" w:hAnsi="Tahoma" w:cs="Tahoma"/>
                <w:sz w:val="20"/>
              </w:rPr>
              <w:t xml:space="preserve"> prevention from taking medication</w:t>
            </w:r>
            <w:r>
              <w:rPr>
                <w:rFonts w:ascii="Tahoma" w:hAnsi="Tahoma" w:cs="Tahoma"/>
                <w:sz w:val="20"/>
              </w:rPr>
              <w:t xml:space="preserve"> or</w:t>
            </w:r>
            <w:r w:rsidRPr="003301BD">
              <w:rPr>
                <w:rFonts w:ascii="Tahoma" w:hAnsi="Tahoma" w:cs="Tahoma"/>
                <w:sz w:val="20"/>
              </w:rPr>
              <w:t xml:space="preserve"> accessing care needs (especially relevant for survivors with disabilities); extreme dominance, e.g. believes absolutely entitled to partner, partner’s services, obedience, loyalty</w:t>
            </w:r>
            <w:r>
              <w:rPr>
                <w:rFonts w:ascii="Tahoma" w:hAnsi="Tahoma" w:cs="Tahoma"/>
                <w:sz w:val="20"/>
              </w:rPr>
              <w:t xml:space="preserve"> -</w:t>
            </w:r>
            <w:r w:rsidRPr="003301BD">
              <w:rPr>
                <w:rFonts w:ascii="Tahoma" w:hAnsi="Tahoma" w:cs="Tahoma"/>
                <w:sz w:val="20"/>
              </w:rPr>
              <w:t xml:space="preserve"> no matter what</w:t>
            </w:r>
            <w:r>
              <w:rPr>
                <w:rFonts w:ascii="Tahoma" w:hAnsi="Tahoma" w:cs="Tahoma"/>
                <w:sz w:val="20"/>
              </w:rPr>
              <w:t>; e</w:t>
            </w:r>
            <w:r w:rsidRPr="003301BD">
              <w:rPr>
                <w:rFonts w:ascii="Tahoma" w:hAnsi="Tahoma" w:cs="Tahoma"/>
                <w:sz w:val="20"/>
              </w:rPr>
              <w:t xml:space="preserve">xtreme jealousy, e.g. </w:t>
            </w:r>
            <w:r>
              <w:rPr>
                <w:rFonts w:ascii="Tahoma" w:hAnsi="Tahoma" w:cs="Tahoma"/>
                <w:sz w:val="20"/>
              </w:rPr>
              <w:t>“</w:t>
            </w:r>
            <w:r w:rsidRPr="003301BD">
              <w:rPr>
                <w:rFonts w:ascii="Tahoma" w:hAnsi="Tahoma" w:cs="Tahoma"/>
                <w:sz w:val="20"/>
              </w:rPr>
              <w:t>If I can’t have you, no</w:t>
            </w:r>
            <w:r>
              <w:rPr>
                <w:rFonts w:ascii="Tahoma" w:hAnsi="Tahoma" w:cs="Tahoma"/>
                <w:sz w:val="20"/>
              </w:rPr>
              <w:t xml:space="preserve"> </w:t>
            </w:r>
            <w:r w:rsidRPr="003301BD">
              <w:rPr>
                <w:rFonts w:ascii="Tahoma" w:hAnsi="Tahoma" w:cs="Tahoma"/>
                <w:sz w:val="20"/>
              </w:rPr>
              <w:t>one can</w:t>
            </w:r>
            <w:r>
              <w:rPr>
                <w:rFonts w:ascii="Tahoma" w:hAnsi="Tahoma" w:cs="Tahoma"/>
                <w:sz w:val="20"/>
              </w:rPr>
              <w:t>” -</w:t>
            </w:r>
            <w:r w:rsidRPr="003301BD">
              <w:rPr>
                <w:rFonts w:ascii="Tahoma" w:hAnsi="Tahoma" w:cs="Tahoma"/>
                <w:sz w:val="20"/>
              </w:rPr>
              <w:t xml:space="preserve"> with belief that</w:t>
            </w:r>
            <w:r>
              <w:rPr>
                <w:rFonts w:ascii="Tahoma" w:hAnsi="Tahoma" w:cs="Tahoma"/>
                <w:sz w:val="20"/>
              </w:rPr>
              <w:t xml:space="preserve"> the</w:t>
            </w:r>
            <w:r w:rsidRPr="003301BD">
              <w:rPr>
                <w:rFonts w:ascii="Tahoma" w:hAnsi="Tahoma" w:cs="Tahoma"/>
                <w:sz w:val="20"/>
              </w:rPr>
              <w:t xml:space="preserve"> abuser will act on this</w:t>
            </w:r>
            <w:r>
              <w:rPr>
                <w:rFonts w:ascii="Tahoma" w:hAnsi="Tahoma" w:cs="Tahoma"/>
                <w:sz w:val="20"/>
              </w:rPr>
              <w:t>;</w:t>
            </w:r>
            <w:r w:rsidRPr="003301BD">
              <w:rPr>
                <w:rFonts w:ascii="Tahoma" w:hAnsi="Tahoma" w:cs="Tahoma"/>
                <w:sz w:val="20"/>
              </w:rPr>
              <w:t xml:space="preserve"> </w:t>
            </w:r>
            <w:r>
              <w:rPr>
                <w:rFonts w:ascii="Tahoma" w:hAnsi="Tahoma" w:cs="Tahoma"/>
                <w:sz w:val="20"/>
              </w:rPr>
              <w:t>l</w:t>
            </w:r>
            <w:r w:rsidRPr="003301BD">
              <w:rPr>
                <w:rFonts w:ascii="Tahoma" w:hAnsi="Tahoma" w:cs="Tahoma"/>
                <w:sz w:val="20"/>
              </w:rPr>
              <w:t>ocks person up or severely restricts their movements</w:t>
            </w:r>
            <w:r>
              <w:rPr>
                <w:rFonts w:ascii="Tahoma" w:hAnsi="Tahoma" w:cs="Tahoma"/>
                <w:sz w:val="20"/>
              </w:rPr>
              <w:t>;</w:t>
            </w:r>
            <w:r w:rsidRPr="003301BD">
              <w:rPr>
                <w:rFonts w:ascii="Tahoma" w:hAnsi="Tahoma" w:cs="Tahoma"/>
                <w:sz w:val="20"/>
              </w:rPr>
              <w:t xml:space="preserve"> threat</w:t>
            </w:r>
            <w:r>
              <w:rPr>
                <w:rFonts w:ascii="Tahoma" w:hAnsi="Tahoma" w:cs="Tahoma"/>
                <w:sz w:val="20"/>
              </w:rPr>
              <w:t>en</w:t>
            </w:r>
            <w:r w:rsidRPr="003301BD">
              <w:rPr>
                <w:rFonts w:ascii="Tahoma" w:hAnsi="Tahoma" w:cs="Tahoma"/>
                <w:sz w:val="20"/>
              </w:rPr>
              <w:t>s to take the children</w:t>
            </w:r>
            <w:r>
              <w:rPr>
                <w:rFonts w:ascii="Tahoma" w:hAnsi="Tahoma" w:cs="Tahoma"/>
                <w:sz w:val="20"/>
              </w:rPr>
              <w:t>;</w:t>
            </w:r>
            <w:r w:rsidRPr="003301BD">
              <w:rPr>
                <w:rFonts w:ascii="Tahoma" w:hAnsi="Tahoma" w:cs="Tahoma"/>
                <w:sz w:val="20"/>
              </w:rPr>
              <w:t xml:space="preserve"> </w:t>
            </w:r>
            <w:r>
              <w:rPr>
                <w:rFonts w:ascii="Tahoma" w:hAnsi="Tahoma" w:cs="Tahoma"/>
                <w:sz w:val="20"/>
              </w:rPr>
              <w:t>s</w:t>
            </w:r>
            <w:r w:rsidRPr="003301BD">
              <w:rPr>
                <w:rFonts w:ascii="Tahoma" w:hAnsi="Tahoma" w:cs="Tahoma"/>
                <w:sz w:val="20"/>
              </w:rPr>
              <w:t>uicide/homicide/familiacide threats</w:t>
            </w:r>
            <w:r>
              <w:rPr>
                <w:rFonts w:ascii="Tahoma" w:hAnsi="Tahoma" w:cs="Tahoma"/>
                <w:sz w:val="20"/>
              </w:rPr>
              <w:t>;</w:t>
            </w:r>
            <w:r w:rsidRPr="003301BD">
              <w:rPr>
                <w:rFonts w:ascii="Tahoma" w:hAnsi="Tahoma" w:cs="Tahoma"/>
                <w:sz w:val="20"/>
              </w:rPr>
              <w:t xml:space="preserve"> involvement of wider family members</w:t>
            </w:r>
            <w:r>
              <w:rPr>
                <w:rFonts w:ascii="Tahoma" w:hAnsi="Tahoma" w:cs="Tahoma"/>
                <w:sz w:val="20"/>
              </w:rPr>
              <w:t>;</w:t>
            </w:r>
            <w:r w:rsidRPr="003301BD">
              <w:rPr>
                <w:rFonts w:ascii="Tahoma" w:hAnsi="Tahoma" w:cs="Tahoma"/>
                <w:sz w:val="20"/>
              </w:rPr>
              <w:t xml:space="preserve"> crimes in the name of ‘honour’</w:t>
            </w:r>
            <w:r>
              <w:rPr>
                <w:rFonts w:ascii="Tahoma" w:hAnsi="Tahoma" w:cs="Tahoma"/>
                <w:sz w:val="20"/>
              </w:rPr>
              <w:t>;</w:t>
            </w:r>
            <w:r w:rsidRPr="003301BD">
              <w:rPr>
                <w:rFonts w:ascii="Tahoma" w:hAnsi="Tahoma" w:cs="Tahoma"/>
                <w:sz w:val="20"/>
              </w:rPr>
              <w:t xml:space="preserve"> </w:t>
            </w:r>
            <w:r>
              <w:rPr>
                <w:rFonts w:ascii="Tahoma" w:hAnsi="Tahoma" w:cs="Tahoma"/>
                <w:sz w:val="20"/>
              </w:rPr>
              <w:t>t</w:t>
            </w:r>
            <w:r w:rsidRPr="003301BD">
              <w:rPr>
                <w:rFonts w:ascii="Tahoma" w:hAnsi="Tahoma" w:cs="Tahoma"/>
                <w:sz w:val="20"/>
              </w:rPr>
              <w:t>hreats to expose sexual activity to family members</w:t>
            </w:r>
            <w:r>
              <w:rPr>
                <w:rFonts w:ascii="Tahoma" w:hAnsi="Tahoma" w:cs="Tahoma"/>
                <w:sz w:val="20"/>
              </w:rPr>
              <w:t>,</w:t>
            </w:r>
            <w:r w:rsidRPr="003301BD">
              <w:rPr>
                <w:rFonts w:ascii="Tahoma" w:hAnsi="Tahoma" w:cs="Tahoma"/>
                <w:sz w:val="20"/>
              </w:rPr>
              <w:t xml:space="preserve"> religious or local community via photos, online (e.g. Facebook) or in public places.</w:t>
            </w:r>
          </w:p>
        </w:tc>
      </w:tr>
    </w:tbl>
    <w:p w14:paraId="18ACAFF4" w14:textId="77777777" w:rsidR="00E71F54" w:rsidRPr="00231139" w:rsidRDefault="00E71F54" w:rsidP="00E71F54">
      <w:pPr>
        <w:rPr>
          <w:rFonts w:ascii="Tahoma" w:hAnsi="Tahoma" w:cs="Tahoma"/>
        </w:rPr>
      </w:pPr>
    </w:p>
    <w:p w14:paraId="33E6D1DF" w14:textId="77777777" w:rsidR="003840B5" w:rsidRDefault="00DD71C8"/>
    <w:sectPr w:rsidR="003840B5" w:rsidSect="00FF2C5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06094C" w14:textId="77777777" w:rsidR="00DD71C8" w:rsidRDefault="00DD71C8" w:rsidP="00E71F54">
      <w:pPr>
        <w:spacing w:after="0" w:line="240" w:lineRule="auto"/>
      </w:pPr>
      <w:r>
        <w:separator/>
      </w:r>
    </w:p>
  </w:endnote>
  <w:endnote w:type="continuationSeparator" w:id="0">
    <w:p w14:paraId="1DF47516" w14:textId="77777777" w:rsidR="00DD71C8" w:rsidRDefault="00DD71C8" w:rsidP="00E71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FFBEA3" w14:textId="77777777" w:rsidR="00DD71C8" w:rsidRDefault="00DD71C8" w:rsidP="00E71F54">
      <w:pPr>
        <w:spacing w:after="0" w:line="240" w:lineRule="auto"/>
      </w:pPr>
      <w:r>
        <w:separator/>
      </w:r>
    </w:p>
  </w:footnote>
  <w:footnote w:type="continuationSeparator" w:id="0">
    <w:p w14:paraId="528E7D38" w14:textId="77777777" w:rsidR="00DD71C8" w:rsidRDefault="00DD71C8" w:rsidP="00E71F54">
      <w:pPr>
        <w:spacing w:after="0" w:line="240" w:lineRule="auto"/>
      </w:pPr>
      <w:r>
        <w:continuationSeparator/>
      </w:r>
    </w:p>
  </w:footnote>
  <w:footnote w:id="1">
    <w:p w14:paraId="2BA4BFA4" w14:textId="77777777" w:rsidR="00E71F54" w:rsidRPr="006E3CCC" w:rsidRDefault="00E71F54" w:rsidP="00E71F54">
      <w:pPr>
        <w:pStyle w:val="FootnoteText"/>
        <w:rPr>
          <w:rFonts w:ascii="Tahoma" w:hAnsi="Tahoma" w:cs="Tahoma"/>
        </w:rPr>
      </w:pPr>
      <w:r w:rsidRPr="006E3CCC">
        <w:rPr>
          <w:rStyle w:val="FootnoteReference"/>
          <w:rFonts w:cs="Tahoma"/>
        </w:rPr>
        <w:footnoteRef/>
      </w:r>
      <w:r w:rsidRPr="003301BD">
        <w:rPr>
          <w:rFonts w:ascii="Tahoma" w:hAnsi="Tahoma" w:cs="Tahoma"/>
        </w:rPr>
        <w:t xml:space="preserve"> Grid and guidance reproduced with kind permission of the Hestia Fund.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348DA9" w14:textId="77777777" w:rsidR="00E71F54" w:rsidRDefault="00E71F54" w:rsidP="003301BD">
    <w:pPr>
      <w:pStyle w:val="Header"/>
      <w:tabs>
        <w:tab w:val="clear" w:pos="4320"/>
        <w:tab w:val="clear" w:pos="8640"/>
        <w:tab w:val="left" w:pos="8000"/>
        <w:tab w:val="right" w:pos="8100"/>
      </w:tabs>
      <w:spacing w:after="0"/>
      <w:rPr>
        <w:sz w:val="20"/>
      </w:rPr>
    </w:pPr>
    <w:r w:rsidRPr="00B36D95">
      <w:rPr>
        <w:rFonts w:ascii="Tahoma" w:hAnsi="Tahoma" w:cs="Tahoma"/>
        <w:b/>
        <w:sz w:val="20"/>
      </w:rPr>
      <w:t xml:space="preserve">Name of victim:                                     Date:                     </w:t>
    </w:r>
    <w:r>
      <w:rPr>
        <w:rFonts w:ascii="Tahoma" w:hAnsi="Tahoma" w:cs="Tahoma"/>
        <w:b/>
        <w:sz w:val="20"/>
      </w:rPr>
      <w:t xml:space="preserve">                         </w:t>
    </w:r>
    <w:r w:rsidRPr="00B36D95">
      <w:rPr>
        <w:rFonts w:ascii="Tahoma" w:hAnsi="Tahoma" w:cs="Tahoma"/>
        <w:b/>
        <w:sz w:val="20"/>
      </w:rPr>
      <w:t xml:space="preserve">            Restricted when complete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8"/>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F54"/>
    <w:rsid w:val="001D754C"/>
    <w:rsid w:val="00297D79"/>
    <w:rsid w:val="0037638A"/>
    <w:rsid w:val="005323DA"/>
    <w:rsid w:val="00641B55"/>
    <w:rsid w:val="00841740"/>
    <w:rsid w:val="00932D31"/>
    <w:rsid w:val="00943E76"/>
    <w:rsid w:val="00A34C51"/>
    <w:rsid w:val="00B66A08"/>
    <w:rsid w:val="00BB0E4F"/>
    <w:rsid w:val="00DD71C8"/>
    <w:rsid w:val="00E71F54"/>
    <w:rsid w:val="00F2284A"/>
    <w:rsid w:val="00F255C9"/>
    <w:rsid w:val="00FF2C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C1B07"/>
  <w15:docId w15:val="{F187E764-DDD6-3140-911D-B2F86A11F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F54"/>
  </w:style>
  <w:style w:type="paragraph" w:styleId="Heading1">
    <w:name w:val="heading 1"/>
    <w:aliases w:val="Chapter Title"/>
    <w:basedOn w:val="Normal"/>
    <w:next w:val="Normal"/>
    <w:link w:val="Heading1Char"/>
    <w:qFormat/>
    <w:rsid w:val="00E71F54"/>
    <w:pPr>
      <w:keepNext/>
      <w:pageBreakBefore/>
      <w:spacing w:before="240" w:after="720"/>
      <w:outlineLvl w:val="0"/>
    </w:pPr>
    <w:rPr>
      <w:color w:val="808080"/>
      <w:kern w:val="28"/>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Title Char"/>
    <w:basedOn w:val="DefaultParagraphFont"/>
    <w:link w:val="Heading1"/>
    <w:rsid w:val="00E71F54"/>
    <w:rPr>
      <w:color w:val="808080"/>
      <w:kern w:val="28"/>
      <w:sz w:val="32"/>
      <w:szCs w:val="20"/>
    </w:rPr>
  </w:style>
  <w:style w:type="paragraph" w:styleId="BodyText3">
    <w:name w:val="Body Text 3"/>
    <w:basedOn w:val="Normal"/>
    <w:link w:val="BodyText3Char"/>
    <w:rsid w:val="00E71F54"/>
    <w:rPr>
      <w:rFonts w:ascii="Arial" w:hAnsi="Arial"/>
      <w:sz w:val="24"/>
    </w:rPr>
  </w:style>
  <w:style w:type="character" w:customStyle="1" w:styleId="BodyText3Char">
    <w:name w:val="Body Text 3 Char"/>
    <w:basedOn w:val="DefaultParagraphFont"/>
    <w:link w:val="BodyText3"/>
    <w:rsid w:val="00E71F54"/>
    <w:rPr>
      <w:rFonts w:ascii="Arial" w:hAnsi="Arial"/>
      <w:sz w:val="24"/>
    </w:rPr>
  </w:style>
  <w:style w:type="paragraph" w:styleId="FootnoteText">
    <w:name w:val="footnote text"/>
    <w:basedOn w:val="Normal"/>
    <w:link w:val="FootnoteTextChar"/>
    <w:uiPriority w:val="99"/>
    <w:semiHidden/>
    <w:rsid w:val="00E71F54"/>
    <w:pPr>
      <w:spacing w:before="240"/>
    </w:pPr>
    <w:rPr>
      <w:sz w:val="18"/>
      <w:szCs w:val="20"/>
    </w:rPr>
  </w:style>
  <w:style w:type="character" w:customStyle="1" w:styleId="FootnoteTextChar">
    <w:name w:val="Footnote Text Char"/>
    <w:basedOn w:val="DefaultParagraphFont"/>
    <w:link w:val="FootnoteText"/>
    <w:uiPriority w:val="99"/>
    <w:semiHidden/>
    <w:rsid w:val="00E71F54"/>
    <w:rPr>
      <w:sz w:val="18"/>
      <w:szCs w:val="20"/>
    </w:rPr>
  </w:style>
  <w:style w:type="character" w:styleId="FootnoteReference">
    <w:name w:val="footnote reference"/>
    <w:uiPriority w:val="99"/>
    <w:semiHidden/>
    <w:rsid w:val="00E71F54"/>
    <w:rPr>
      <w:rFonts w:ascii="Tahoma" w:hAnsi="Tahoma"/>
      <w:sz w:val="18"/>
      <w:vertAlign w:val="superscript"/>
    </w:rPr>
  </w:style>
  <w:style w:type="paragraph" w:styleId="Header">
    <w:name w:val="header"/>
    <w:basedOn w:val="Normal"/>
    <w:link w:val="HeaderChar"/>
    <w:uiPriority w:val="99"/>
    <w:rsid w:val="00E71F54"/>
    <w:pPr>
      <w:tabs>
        <w:tab w:val="center" w:pos="4320"/>
        <w:tab w:val="right" w:pos="8640"/>
      </w:tabs>
    </w:pPr>
  </w:style>
  <w:style w:type="character" w:customStyle="1" w:styleId="HeaderChar">
    <w:name w:val="Header Char"/>
    <w:basedOn w:val="DefaultParagraphFont"/>
    <w:link w:val="Header"/>
    <w:uiPriority w:val="99"/>
    <w:rsid w:val="00E71F54"/>
  </w:style>
  <w:style w:type="paragraph" w:styleId="BalloonText">
    <w:name w:val="Balloon Text"/>
    <w:basedOn w:val="Normal"/>
    <w:link w:val="BalloonTextChar"/>
    <w:uiPriority w:val="99"/>
    <w:semiHidden/>
    <w:unhideWhenUsed/>
    <w:rsid w:val="00297D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D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727</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South Tyneside Council</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Amans</dc:creator>
  <cp:lastModifiedBy>Tracy Mintern</cp:lastModifiedBy>
  <cp:revision>2</cp:revision>
  <cp:lastPrinted>2019-04-05T09:45:00Z</cp:lastPrinted>
  <dcterms:created xsi:type="dcterms:W3CDTF">2020-07-07T11:01:00Z</dcterms:created>
  <dcterms:modified xsi:type="dcterms:W3CDTF">2020-07-07T11:01:00Z</dcterms:modified>
</cp:coreProperties>
</file>